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15134"/>
      </w:tblGrid>
      <w:tr w:rsidR="00F04EDD">
        <w:tc>
          <w:tcPr>
            <w:tcW w:w="15134" w:type="dxa"/>
          </w:tcPr>
          <w:p w:rsidR="00F04EDD" w:rsidRDefault="003264A6">
            <w:pPr>
              <w:pStyle w:val="af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Утверждаю</w:t>
            </w:r>
          </w:p>
        </w:tc>
      </w:tr>
      <w:tr w:rsidR="00F04EDD">
        <w:tc>
          <w:tcPr>
            <w:tcW w:w="15134" w:type="dxa"/>
          </w:tcPr>
          <w:p w:rsidR="00F04EDD" w:rsidRDefault="00F146FF">
            <w:pPr>
              <w:pStyle w:val="af3"/>
              <w:jc w:val="right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548FF563" wp14:editId="31C5B06E">
                  <wp:simplePos x="0" y="0"/>
                  <wp:positionH relativeFrom="column">
                    <wp:posOffset>7451725</wp:posOffset>
                  </wp:positionH>
                  <wp:positionV relativeFrom="paragraph">
                    <wp:posOffset>50800</wp:posOffset>
                  </wp:positionV>
                  <wp:extent cx="1285875" cy="9321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4A6">
              <w:rPr>
                <w:bCs/>
                <w:sz w:val="24"/>
              </w:rPr>
              <w:t xml:space="preserve">Начальник Департамента Росгидромета по ПФО </w:t>
            </w:r>
          </w:p>
        </w:tc>
      </w:tr>
      <w:tr w:rsidR="00F04EDD">
        <w:tc>
          <w:tcPr>
            <w:tcW w:w="15134" w:type="dxa"/>
          </w:tcPr>
          <w:p w:rsidR="00F04EDD" w:rsidRDefault="00F04EDD">
            <w:pPr>
              <w:pStyle w:val="af3"/>
              <w:jc w:val="right"/>
              <w:rPr>
                <w:bCs/>
                <w:sz w:val="24"/>
              </w:rPr>
            </w:pPr>
          </w:p>
          <w:p w:rsidR="00F04EDD" w:rsidRDefault="003264A6">
            <w:pPr>
              <w:pStyle w:val="af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_______________Л.А. Лаптев</w:t>
            </w:r>
          </w:p>
          <w:p w:rsidR="00F04EDD" w:rsidRDefault="00F04EDD">
            <w:pPr>
              <w:pStyle w:val="af3"/>
              <w:jc w:val="right"/>
              <w:rPr>
                <w:bCs/>
                <w:sz w:val="24"/>
              </w:rPr>
            </w:pPr>
          </w:p>
          <w:p w:rsidR="00F04EDD" w:rsidRDefault="003264A6" w:rsidP="003264A6">
            <w:pPr>
              <w:pStyle w:val="af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« 29 » декабря 2023 г.</w:t>
            </w:r>
          </w:p>
        </w:tc>
      </w:tr>
    </w:tbl>
    <w:p w:rsidR="00B6355B" w:rsidRDefault="00B6355B" w:rsidP="00873259">
      <w:pPr>
        <w:pStyle w:val="1"/>
        <w:jc w:val="left"/>
      </w:pPr>
    </w:p>
    <w:p w:rsidR="00873259" w:rsidRDefault="00873259">
      <w:pPr>
        <w:pStyle w:val="1"/>
      </w:pPr>
    </w:p>
    <w:p w:rsidR="00F04EDD" w:rsidRDefault="003264A6">
      <w:pPr>
        <w:pStyle w:val="1"/>
      </w:pPr>
      <w:r>
        <w:t>ПЛАН ОСНОВНЫХ МЕРОПРИЯТИЙ</w:t>
      </w:r>
    </w:p>
    <w:p w:rsidR="00F04EDD" w:rsidRDefault="003264A6">
      <w:pPr>
        <w:jc w:val="center"/>
        <w:rPr>
          <w:b/>
          <w:bCs/>
        </w:rPr>
      </w:pPr>
      <w:r>
        <w:rPr>
          <w:b/>
          <w:bCs/>
        </w:rPr>
        <w:t xml:space="preserve">Департамента Федеральной службы по гидрометеорологии и мониторингу окружающей среды </w:t>
      </w:r>
    </w:p>
    <w:p w:rsidR="00F04EDD" w:rsidRDefault="003264A6">
      <w:pPr>
        <w:jc w:val="center"/>
        <w:rPr>
          <w:b/>
          <w:bCs/>
        </w:rPr>
      </w:pPr>
      <w:r>
        <w:rPr>
          <w:b/>
          <w:bCs/>
        </w:rPr>
        <w:t>по Приволжскому федеральному округу</w:t>
      </w:r>
    </w:p>
    <w:p w:rsidR="002A74BB" w:rsidRDefault="003264A6" w:rsidP="00873259">
      <w:pPr>
        <w:jc w:val="center"/>
        <w:rPr>
          <w:b/>
          <w:bCs/>
        </w:rPr>
      </w:pPr>
      <w:r>
        <w:rPr>
          <w:b/>
          <w:bCs/>
        </w:rPr>
        <w:t>на 2024 год</w:t>
      </w:r>
    </w:p>
    <w:p w:rsidR="00873259" w:rsidRDefault="00873259" w:rsidP="00873259">
      <w:pPr>
        <w:jc w:val="center"/>
        <w:rPr>
          <w:b/>
          <w:bCs/>
        </w:rPr>
      </w:pPr>
      <w:bookmarkStart w:id="0" w:name="_GoBack"/>
      <w:bookmarkEnd w:id="0"/>
    </w:p>
    <w:tbl>
      <w:tblPr>
        <w:tblW w:w="15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268"/>
        <w:gridCol w:w="1843"/>
        <w:gridCol w:w="2268"/>
        <w:gridCol w:w="2835"/>
        <w:gridCol w:w="1005"/>
      </w:tblGrid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</w:t>
            </w:r>
          </w:p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 реализацию мероприятия (соисполнители)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ind w:left="-58" w:firstLine="5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представления результатов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Ожидаемый результат реализации мероприятий</w:t>
            </w:r>
          </w:p>
        </w:tc>
        <w:tc>
          <w:tcPr>
            <w:tcW w:w="1005" w:type="dxa"/>
            <w:shd w:val="clear" w:color="auto" w:fill="auto"/>
          </w:tcPr>
          <w:p w:rsidR="00F04EDD" w:rsidRDefault="003264A6">
            <w:pPr>
              <w:ind w:right="-237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Приме-</w:t>
            </w:r>
            <w:proofErr w:type="spellStart"/>
            <w:r>
              <w:rPr>
                <w:b/>
                <w:bCs/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F04EDD">
        <w:trPr>
          <w:cantSplit/>
          <w:trHeight w:val="531"/>
        </w:trPr>
        <w:tc>
          <w:tcPr>
            <w:tcW w:w="15748" w:type="dxa"/>
            <w:gridSpan w:val="7"/>
            <w:shd w:val="clear" w:color="auto" w:fill="auto"/>
          </w:tcPr>
          <w:p w:rsidR="00F04EDD" w:rsidRDefault="003264A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Совершенствование и повышение эффективности гидрометеорологического и гелиофизического обеспечения населения, </w:t>
            </w:r>
          </w:p>
          <w:p w:rsidR="002A74BB" w:rsidRDefault="003264A6" w:rsidP="00873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органов государственной власти, отраслей экономики </w:t>
            </w:r>
          </w:p>
          <w:p w:rsidR="00873259" w:rsidRDefault="00873259" w:rsidP="00873259">
            <w:pPr>
              <w:jc w:val="center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r>
              <w:t>1.1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6"/>
              <w:ind w:left="21"/>
              <w:jc w:val="both"/>
            </w:pPr>
            <w:r>
              <w:t xml:space="preserve">Контроль исполнения </w:t>
            </w:r>
            <w:proofErr w:type="gramStart"/>
            <w:r>
              <w:t>План-Схем</w:t>
            </w:r>
            <w:proofErr w:type="gramEnd"/>
            <w:r>
              <w:t xml:space="preserve"> подачи информации о состоянии окружающей природной среды и ее загрязнении в адрес Департамента Росгидромета по ПФО по территории деятельности:</w:t>
            </w:r>
          </w:p>
          <w:p w:rsidR="00F04EDD" w:rsidRDefault="003264A6">
            <w:pPr>
              <w:pStyle w:val="af6"/>
              <w:ind w:left="0"/>
              <w:jc w:val="both"/>
            </w:pPr>
            <w:r>
              <w:t>– ФГБУ «Верхне-Волжское УГМС»</w:t>
            </w:r>
          </w:p>
          <w:p w:rsidR="00F04EDD" w:rsidRDefault="003264A6">
            <w:pPr>
              <w:pStyle w:val="af6"/>
              <w:ind w:left="318" w:hanging="318"/>
            </w:pPr>
            <w:r>
              <w:t>– ФГБУ «Приволжское УГМС»,</w:t>
            </w:r>
          </w:p>
          <w:p w:rsidR="00F04EDD" w:rsidRDefault="003264A6">
            <w:pPr>
              <w:pStyle w:val="af6"/>
              <w:ind w:left="318" w:hanging="318"/>
            </w:pPr>
            <w:r>
              <w:t>– ФГБУ «УГМС Республики Татарстан»,</w:t>
            </w:r>
          </w:p>
          <w:p w:rsidR="00F04EDD" w:rsidRDefault="003264A6">
            <w:pPr>
              <w:pStyle w:val="af6"/>
              <w:ind w:left="318" w:hanging="318"/>
            </w:pPr>
            <w:r>
              <w:t>– ФГБУ «Башкирское УГМС»,</w:t>
            </w:r>
          </w:p>
          <w:p w:rsidR="00F04EDD" w:rsidRDefault="003264A6">
            <w:r>
              <w:t>– Пермского ЦГМС – филиала ФГБУ «</w:t>
            </w:r>
            <w:proofErr w:type="gramStart"/>
            <w:r>
              <w:t>Уральское</w:t>
            </w:r>
            <w:proofErr w:type="gramEnd"/>
            <w:r>
              <w:t xml:space="preserve"> УГМС»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B6355B" w:rsidRDefault="003264A6" w:rsidP="00873259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Аналитические материалы, </w:t>
            </w:r>
            <w:proofErr w:type="gramStart"/>
            <w:r>
              <w:rPr>
                <w:color w:val="1D1B11"/>
              </w:rPr>
              <w:t>План-Схемы</w:t>
            </w:r>
            <w:proofErr w:type="gramEnd"/>
            <w:r>
              <w:rPr>
                <w:color w:val="1D1B11"/>
              </w:rPr>
              <w:t xml:space="preserve"> подачи информации о состоянии окружающей природной среды и ее загрязнении в адрес Департамента Росгидромета по ПФО</w:t>
            </w:r>
          </w:p>
          <w:p w:rsidR="00873259" w:rsidRDefault="00873259" w:rsidP="00873259">
            <w:pPr>
              <w:jc w:val="center"/>
              <w:rPr>
                <w:color w:val="1D1B11"/>
              </w:rPr>
            </w:pP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взаимодействия Департамента Росгидромета по ПФО и учреждений Росгидромета на территории ПФО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ind w:left="91"/>
              <w:jc w:val="both"/>
              <w:rPr>
                <w:b/>
                <w:bCs/>
                <w:color w:val="FF0000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r>
              <w:t>1.2</w:t>
            </w:r>
          </w:p>
        </w:tc>
        <w:tc>
          <w:tcPr>
            <w:tcW w:w="4820" w:type="dxa"/>
            <w:shd w:val="clear" w:color="auto" w:fill="auto"/>
          </w:tcPr>
          <w:p w:rsidR="00B6355B" w:rsidRDefault="003264A6">
            <w:pPr>
              <w:pStyle w:val="af6"/>
              <w:ind w:left="0"/>
              <w:jc w:val="both"/>
            </w:pPr>
            <w:r>
              <w:t xml:space="preserve">Взаимодействие с территориальными  органами федеральных органов </w:t>
            </w:r>
            <w:r>
              <w:lastRenderedPageBreak/>
              <w:t xml:space="preserve">исполнительной власти РФ в ПФО, с аппаратом Полномочного представителя Президента РФ в ПФО по вопросам обеспечения гидрометеорологической информацией и данными о состоянии окружающей среды, ее загрязнении, в том числе экстренной информацией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lastRenderedPageBreak/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lastRenderedPageBreak/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rPr>
                <w:color w:val="1D1B11"/>
              </w:rPr>
            </w:pPr>
            <w:r>
              <w:rPr>
                <w:color w:val="1D1B11"/>
              </w:rP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Письма, телеграммы,</w:t>
            </w:r>
          </w:p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lastRenderedPageBreak/>
              <w:t>обзоры,</w:t>
            </w:r>
          </w:p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бюллетени и др.</w:t>
            </w:r>
          </w:p>
          <w:p w:rsidR="00F04EDD" w:rsidRDefault="00F04EDD">
            <w:pPr>
              <w:jc w:val="center"/>
              <w:rPr>
                <w:color w:val="1D1B11"/>
              </w:rPr>
            </w:pP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эффективности взаимодействия </w:t>
            </w:r>
            <w:r>
              <w:rPr>
                <w:sz w:val="22"/>
                <w:szCs w:val="22"/>
              </w:rPr>
              <w:lastRenderedPageBreak/>
              <w:t>Департамента Росгидромета по ПФО и учреждений Росгидромета на территории ПФО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r>
              <w:lastRenderedPageBreak/>
              <w:t>1.3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Информирование пользователей (потребителей) о составе предоставляемых сведений о состоянии окружающей среды, </w:t>
            </w:r>
            <w:r>
              <w:rPr>
                <w:bCs/>
                <w:iCs/>
              </w:rPr>
              <w:t>её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загрязнении,</w:t>
            </w:r>
            <w:r>
              <w:rPr>
                <w:bCs/>
                <w:i/>
                <w:iCs/>
              </w:rPr>
              <w:t xml:space="preserve"> </w:t>
            </w:r>
            <w:r>
              <w:t>о формах доведения данной информации и об организациях, осуществляющих информационное обеспечение пользователей (потребителей)</w:t>
            </w:r>
          </w:p>
          <w:p w:rsidR="00B6355B" w:rsidRDefault="003264A6">
            <w:pPr>
              <w:jc w:val="both"/>
            </w:pPr>
            <w:r>
              <w:t>в установленные сроки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 xml:space="preserve">Отделы Департамента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rPr>
                <w:color w:val="1D1B11"/>
              </w:rPr>
            </w:pPr>
            <w:r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Письма, размещение информации на сайте Департамента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информированности потребителей информации о состоянии окружающей среды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r>
              <w:t>1.4</w:t>
            </w:r>
          </w:p>
        </w:tc>
        <w:tc>
          <w:tcPr>
            <w:tcW w:w="4820" w:type="dxa"/>
            <w:shd w:val="clear" w:color="auto" w:fill="auto"/>
          </w:tcPr>
          <w:p w:rsidR="00B6355B" w:rsidRDefault="003264A6">
            <w:pPr>
              <w:jc w:val="both"/>
            </w:pPr>
            <w:r>
              <w:t>Взаимодействие с Департаментом Росгидромета по УФО и Департаментом Росгидромета по СЗФО, со штабом Центрального военного округа и Западного военного округа в части обеспечения информацией о состоянии окружающей среды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Письма, телеграммы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обеспечения информацией о состоянии окружающей среды штабов военных округов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rPr>
          <w:cantSplit/>
        </w:trPr>
        <w:tc>
          <w:tcPr>
            <w:tcW w:w="15748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>Взаимодействие с субъектами Российской Федерации, с полномочным представителем Президента Российской Федерации в Приволжском федеральном округе, территориальными органами исполнительной власти, совершенствование структуры Департамента Росгидромета по ПФО и управления оперативно-производственной деятельностью</w:t>
            </w:r>
          </w:p>
        </w:tc>
      </w:tr>
      <w:tr w:rsidR="00F04EDD">
        <w:trPr>
          <w:trHeight w:val="416"/>
        </w:trPr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3"/>
              <w:jc w:val="both"/>
              <w:outlineLvl w:val="0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Организация и проведение </w:t>
            </w:r>
            <w:r>
              <w:rPr>
                <w:sz w:val="24"/>
              </w:rPr>
              <w:t xml:space="preserve">коллегий, </w:t>
            </w:r>
            <w:r>
              <w:rPr>
                <w:color w:val="0D0D0D"/>
                <w:sz w:val="24"/>
              </w:rPr>
              <w:t xml:space="preserve">совещаний, заседаний, встреч и др. в пределах своей компетенции с участием аппарата Полномочного представителя Президента РФ в ПФО, территориальных органов федеральных органов исполнительной власти, субъектов Российской Федерации, местного самоуправления и других заинтересованных организаций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отделы Департамента</w:t>
            </w:r>
          </w:p>
          <w:p w:rsidR="00F04EDD" w:rsidRDefault="00F04EDD">
            <w:pPr>
              <w:jc w:val="center"/>
              <w:rPr>
                <w:color w:val="0D0D0D"/>
              </w:rPr>
            </w:pP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Решения (протоколы) коллегий, заседаний, совещаний.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взаимодействия территориальных органов и учреждений Росгидромета с </w:t>
            </w:r>
            <w:r>
              <w:rPr>
                <w:color w:val="0D0D0D"/>
                <w:sz w:val="22"/>
                <w:szCs w:val="22"/>
              </w:rPr>
              <w:t>аппаратом Полномочного представителя Президента РФ в ПФО, территориальными органами федеральных органов исполнительной власти,  субъектов Российской Федерации, местного самоуправления, другими заинтересованными организациями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0D0D0D"/>
              </w:rPr>
            </w:pPr>
          </w:p>
        </w:tc>
      </w:tr>
      <w:tr w:rsidR="00F04EDD">
        <w:trPr>
          <w:trHeight w:val="600"/>
        </w:trPr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3"/>
              <w:jc w:val="both"/>
              <w:outlineLvl w:val="0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Участие в коллегиях, совещаниях, заседаниях, встречах и др., проводимых аппаратом Полномочного представителя Президента РФ в ПФО, территориальными органами федеральных органов исполнительной власти, субъектов Российской Федерации, местного самоуправления и другими заинтересованными организациями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отделы Департамента</w:t>
            </w:r>
          </w:p>
          <w:p w:rsidR="00F04EDD" w:rsidRDefault="00F04EDD">
            <w:pPr>
              <w:jc w:val="center"/>
              <w:rPr>
                <w:color w:val="0D0D0D"/>
              </w:rPr>
            </w:pP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ind w:left="-108"/>
              <w:jc w:val="center"/>
            </w:pPr>
            <w:r>
              <w:t>Решения (протоколы) коллегий,</w:t>
            </w:r>
          </w:p>
          <w:p w:rsidR="00F04EDD" w:rsidRDefault="003264A6">
            <w:pPr>
              <w:ind w:left="-108"/>
              <w:jc w:val="center"/>
            </w:pPr>
            <w:r>
              <w:t xml:space="preserve"> заседаний, совещаний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взаимодействия территориальных органов и учреждений Росгидромета с </w:t>
            </w:r>
            <w:r>
              <w:rPr>
                <w:color w:val="0D0D0D"/>
                <w:sz w:val="22"/>
                <w:szCs w:val="22"/>
              </w:rPr>
              <w:t>аппаратом Полномочного представителя Президента РФ в ПФО, территориальными органами федеральных органов исполнительной власти,  субъектов Российской Федерации, местного самоуправления, другими заинтересованными организациями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color w:val="1D1B11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2.3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Осуществление сбора, анализа информации учреждений, подведомственных Росгидромету, действующих на территории ПФО, и представление результатов в соответствии с указаниями Росгидромета по вопросам:</w:t>
            </w:r>
          </w:p>
          <w:p w:rsidR="00F04EDD" w:rsidRDefault="003264A6">
            <w:pPr>
              <w:jc w:val="both"/>
            </w:pPr>
            <w:r>
              <w:t>- реализации действующих Соглашений между Росгидрометом и правительствами субъектов РФ о сотрудничестве в области гидрометеорологии и смежных с ней областях, мониторинга окружающей среды;</w:t>
            </w:r>
          </w:p>
          <w:p w:rsidR="00F04EDD" w:rsidRDefault="003264A6">
            <w:pPr>
              <w:jc w:val="both"/>
            </w:pPr>
            <w:r>
              <w:t>- межведомственного взаимодействия;</w:t>
            </w:r>
          </w:p>
          <w:p w:rsidR="00B6355B" w:rsidRDefault="003264A6">
            <w:pPr>
              <w:jc w:val="both"/>
            </w:pPr>
            <w:r>
              <w:t>- взаимодействия с органами власти субъектов Российской Федерации 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Сведения в соответствии с запросами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взаимодействия территориальных органов и учреждений Росгидромета с территориальными </w:t>
            </w:r>
            <w:r>
              <w:rPr>
                <w:color w:val="0D0D0D"/>
                <w:sz w:val="22"/>
                <w:szCs w:val="22"/>
              </w:rPr>
              <w:t>органами федеральных органов исполнительной власти,  субъектов Российской Федерации, местного самоуправления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0D0D0D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2.4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6"/>
              <w:ind w:left="34"/>
              <w:jc w:val="both"/>
              <w:rPr>
                <w:color w:val="1D1B11"/>
              </w:rPr>
            </w:pPr>
            <w:r>
              <w:rPr>
                <w:color w:val="1D1B11"/>
              </w:rPr>
              <w:t>Подготовка и представление в Росгидромет информации о результатах работы по взаимодействию с полномочным представителем Президента РФ в ПФО и его аппаратом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ООГИ, </w:t>
            </w:r>
          </w:p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Заместители начальника Департамента, отделы Департамента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ежеквартально до 5 числа, месяца следующего за отчетным периодом (кварталом)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Материалы, отчеты в установленном порядке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pStyle w:val="24"/>
              <w:jc w:val="center"/>
              <w:rPr>
                <w:color w:val="1D1B11"/>
                <w:szCs w:val="22"/>
              </w:rPr>
            </w:pPr>
            <w:r>
              <w:rPr>
                <w:color w:val="1D1B11"/>
                <w:szCs w:val="22"/>
              </w:rPr>
              <w:t xml:space="preserve">Исполнение приказа Росгидромета  </w:t>
            </w:r>
          </w:p>
          <w:p w:rsidR="00F04EDD" w:rsidRDefault="003264A6">
            <w:pPr>
              <w:pStyle w:val="24"/>
              <w:jc w:val="center"/>
              <w:rPr>
                <w:color w:val="1D1B11"/>
                <w:szCs w:val="22"/>
              </w:rPr>
            </w:pPr>
            <w:r>
              <w:rPr>
                <w:color w:val="1D1B11"/>
                <w:szCs w:val="22"/>
              </w:rPr>
              <w:t>от 15.07.2013г. № 373</w:t>
            </w:r>
          </w:p>
          <w:p w:rsidR="00F04EDD" w:rsidRDefault="003264A6">
            <w:pPr>
              <w:pStyle w:val="24"/>
              <w:jc w:val="center"/>
              <w:rPr>
                <w:color w:val="1D1B11"/>
                <w:szCs w:val="22"/>
              </w:rPr>
            </w:pPr>
            <w:r>
              <w:rPr>
                <w:color w:val="1D1B11"/>
                <w:szCs w:val="22"/>
              </w:rPr>
              <w:t>Распоряжение Департамента Росгидромета по ПФО</w:t>
            </w:r>
          </w:p>
          <w:p w:rsidR="00F04EDD" w:rsidRDefault="003264A6">
            <w:pPr>
              <w:pStyle w:val="24"/>
              <w:jc w:val="center"/>
              <w:rPr>
                <w:color w:val="1D1B11"/>
                <w:szCs w:val="22"/>
              </w:rPr>
            </w:pPr>
            <w:r>
              <w:rPr>
                <w:color w:val="1D1B11"/>
                <w:szCs w:val="22"/>
              </w:rPr>
              <w:t>от 22.10.2019 № 8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0D0D0D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2.5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Осуществление взаимодействия с членами Общественного совета при Департаменте Росгидромета по ПФО и техническое сопровождение его деятельности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Решения Общественного совета, планы мероприятий по их реализации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общественности и экспертов к выработке политики в области гидрометеорологии и смежных с ней областях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color w:val="595959"/>
                <w:sz w:val="20"/>
                <w:szCs w:val="20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2.6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Организация работы, подготовка и проведение заседаний Консультативного совета по гидрометеорологическому образованию при Департаменте Росгидромета по ПФО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члены Консультативного совета,</w:t>
            </w:r>
          </w:p>
          <w:p w:rsidR="00F04EDD" w:rsidRDefault="003264A6">
            <w:pPr>
              <w:jc w:val="center"/>
            </w:pPr>
            <w:r>
              <w:rPr>
                <w:sz w:val="22"/>
              </w:rPr>
              <w:t xml:space="preserve">ответственный секретарь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Решения Консультативного совета, планы мероприятий по их реализации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взаимодействия с учреждениями Росгидромета, ВУЗами, Общественным советом, СМИ для решения проблем подготовки кадров гидрометеорологического профиля,  повышения квалификации, актуализации учебных программ в области гидрометеорологии и смежных с ней областях 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color w:val="595959"/>
                <w:sz w:val="20"/>
                <w:szCs w:val="20"/>
              </w:rPr>
            </w:pPr>
          </w:p>
        </w:tc>
      </w:tr>
      <w:tr w:rsidR="00F04EDD">
        <w:trPr>
          <w:cantSplit/>
        </w:trPr>
        <w:tc>
          <w:tcPr>
            <w:tcW w:w="15748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 xml:space="preserve">Совершенствование и повышение </w:t>
            </w:r>
            <w:proofErr w:type="gramStart"/>
            <w:r>
              <w:rPr>
                <w:b/>
                <w:bCs/>
                <w:color w:val="1D1B11"/>
              </w:rPr>
              <w:t>эффективности системы мониторинга загрязнения окружающей среды</w:t>
            </w:r>
            <w:proofErr w:type="gramEnd"/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Осуществление работ по координации согласованного функционирования на территории ПФО государственной наблюдательной сети, территориальных и локальных систем наблюдений за состоянием окружающей среды в соответствии </w:t>
            </w:r>
            <w:proofErr w:type="gramStart"/>
            <w:r>
              <w:t>с</w:t>
            </w:r>
            <w:proofErr w:type="gramEnd"/>
            <w:r>
              <w:t xml:space="preserve">:  </w:t>
            </w:r>
          </w:p>
          <w:p w:rsidR="00F04EDD" w:rsidRDefault="003264A6">
            <w:pPr>
              <w:jc w:val="both"/>
            </w:pPr>
            <w:r>
              <w:t xml:space="preserve">- Постановлением Правительства РФ от 06.06.2013г. № 477 «О государственном мониторинге состояния и загрязнения окружающей среды» </w:t>
            </w:r>
          </w:p>
          <w:p w:rsidR="00F04EDD" w:rsidRDefault="003264A6">
            <w:pPr>
              <w:jc w:val="both"/>
            </w:pPr>
            <w:r>
              <w:t>- Постановлением Правительства РФ от 09.08.2013г. № 681 «О государственном экологическом мониторинге и государственном фонде данных государственного экологического мониторинга»,</w:t>
            </w:r>
          </w:p>
          <w:p w:rsidR="00F04EDD" w:rsidRDefault="003264A6">
            <w:pPr>
              <w:jc w:val="both"/>
            </w:pPr>
            <w:r>
              <w:t>- Постановлением Правительства РФ от 10.07.2014г. № 639 «О государственном мониторинге радиационной обстановки на территории Российской Федерации»</w:t>
            </w:r>
          </w:p>
          <w:p w:rsidR="00F04EDD" w:rsidRDefault="003264A6">
            <w:pPr>
              <w:jc w:val="both"/>
            </w:pPr>
            <w:r>
              <w:t>- Приказом Росгидромета от 15.07.2013г. № 375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 ООГИ</w:t>
            </w:r>
            <w:r w:rsidR="000378C8">
              <w:t xml:space="preserve">, </w:t>
            </w:r>
          </w:p>
          <w:p w:rsidR="000378C8" w:rsidRDefault="000378C8">
            <w:pPr>
              <w:jc w:val="center"/>
            </w:pPr>
            <w:r>
              <w:t>ОГК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Материалы, подготовленные в соответствии с указаниями, распоряжениями, приказами Росгидромета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развитие системы государственного мониторинга загрязнения окружающей среды,</w:t>
            </w:r>
          </w:p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мониторинга радиационной обстановки,</w:t>
            </w:r>
          </w:p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согласованного функционирования государственной наблюдательной сети, территориальных и локальных систем наблюдений для обеспечения необходимой полноты, достоверности, сопоставимости информации, повышения эффективности использования информации</w:t>
            </w:r>
          </w:p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принятии управленческих решений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3.2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/>
                <w:color w:val="1D1B11"/>
              </w:rPr>
            </w:pPr>
            <w:r>
              <w:rPr>
                <w:rStyle w:val="12pt0"/>
                <w:b w:val="0"/>
                <w:color w:val="1D1B11"/>
              </w:rPr>
              <w:t xml:space="preserve">Осуществление работ по согласованию </w:t>
            </w:r>
            <w:r>
              <w:rPr>
                <w:color w:val="1D1B11"/>
              </w:rPr>
              <w:t>проектов нормативов допустимых сбросов веществ в водные объекты по территории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ОГК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rPr>
                <w:color w:val="1D1B11"/>
              </w:rPr>
            </w:pPr>
            <w:r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widowControl w:val="0"/>
              <w:spacing w:line="240" w:lineRule="exact"/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Письма, </w:t>
            </w:r>
          </w:p>
          <w:p w:rsidR="00F04EDD" w:rsidRDefault="003264A6">
            <w:pPr>
              <w:widowControl w:val="0"/>
              <w:spacing w:line="240" w:lineRule="exact"/>
              <w:jc w:val="center"/>
              <w:rPr>
                <w:color w:val="1D1B11"/>
              </w:rPr>
            </w:pPr>
            <w:r>
              <w:rPr>
                <w:color w:val="1D1B11"/>
              </w:rPr>
              <w:t>проекты НДС</w:t>
            </w:r>
          </w:p>
          <w:p w:rsidR="00F04EDD" w:rsidRDefault="00F04EDD">
            <w:pPr>
              <w:widowControl w:val="0"/>
              <w:spacing w:line="240" w:lineRule="exact"/>
              <w:jc w:val="center"/>
              <w:rPr>
                <w:color w:val="1D1B11"/>
              </w:rPr>
            </w:pP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исполнения Приказа Минприроды России от 02.06.2014г. №246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873259">
        <w:trPr>
          <w:trHeight w:val="2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spacing w:after="200"/>
              <w:jc w:val="both"/>
              <w:rPr>
                <w:color w:val="404040"/>
              </w:rPr>
            </w:pPr>
            <w:r>
              <w:rPr>
                <w:color w:val="000000"/>
              </w:rPr>
              <w:t xml:space="preserve">Получение, обобщение, анализ информации, подготовка отчетов, справок, предложений и др. в соответствии с запросами центрального аппарата и учреждений Росгидромета, организаций других министерств и ведомств по вопросам </w:t>
            </w:r>
            <w:proofErr w:type="gramStart"/>
            <w:r>
              <w:rPr>
                <w:color w:val="000000"/>
              </w:rPr>
              <w:t>функционирования системы мониторинга загрязнения окружающей среды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404040"/>
              </w:rPr>
            </w:pPr>
            <w: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Отчеты,</w:t>
            </w:r>
          </w:p>
          <w:p w:rsidR="00F04EDD" w:rsidRDefault="003264A6">
            <w:pPr>
              <w:jc w:val="center"/>
            </w:pPr>
            <w:r>
              <w:rPr>
                <w:color w:val="000000"/>
              </w:rPr>
              <w:t>справки,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совершенствование деятельности государственной наблюдательной сети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F04EDD">
        <w:trPr>
          <w:cantSplit/>
          <w:trHeight w:val="130"/>
        </w:trPr>
        <w:tc>
          <w:tcPr>
            <w:tcW w:w="15748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Обеспечение функционирования и развития наблюдательной гидрометеорологической сети</w:t>
            </w: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установленных ограничений хозяйственной деятельности в пределах охранных зон стационарных пунктов наблюдений, входящих в государственную наблюдательную сеть на территории ПФО </w:t>
            </w:r>
          </w:p>
        </w:tc>
        <w:tc>
          <w:tcPr>
            <w:tcW w:w="2268" w:type="dxa"/>
            <w:shd w:val="clear" w:color="auto" w:fill="auto"/>
          </w:tcPr>
          <w:p w:rsidR="00D240A6" w:rsidRDefault="003264A6">
            <w:pPr>
              <w:jc w:val="center"/>
            </w:pPr>
            <w:r>
              <w:t>Руководство Департамента, ООГИ</w:t>
            </w:r>
            <w:r w:rsidR="00D240A6">
              <w:t xml:space="preserve">, </w:t>
            </w:r>
          </w:p>
          <w:p w:rsidR="00D240A6" w:rsidRDefault="00D240A6" w:rsidP="00D240A6">
            <w:pPr>
              <w:jc w:val="center"/>
            </w:pPr>
            <w:r>
              <w:t xml:space="preserve">Гл. специалист-эксперт ОГК </w:t>
            </w:r>
          </w:p>
          <w:p w:rsidR="00D240A6" w:rsidRDefault="00D240A6" w:rsidP="00D240A6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  <w:p w:rsidR="00F04EDD" w:rsidRDefault="003264A6" w:rsidP="00873259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Письма Департамента Росгидромета по ПФО,</w:t>
            </w:r>
          </w:p>
          <w:p w:rsidR="00F04EDD" w:rsidRDefault="003264A6">
            <w:pPr>
              <w:jc w:val="center"/>
            </w:pPr>
            <w:r>
              <w:t>акты проверок,</w:t>
            </w:r>
          </w:p>
          <w:p w:rsidR="00F04EDD" w:rsidRDefault="003264A6">
            <w:pPr>
              <w:jc w:val="center"/>
            </w:pPr>
            <w:r>
              <w:t xml:space="preserve">протоколы, </w:t>
            </w:r>
          </w:p>
          <w:p w:rsidR="00F04EDD" w:rsidRDefault="003264A6">
            <w:pPr>
              <w:jc w:val="center"/>
            </w:pPr>
            <w:r>
              <w:t>предписания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соблюдения законодательства Российской Федерации, устранения выявленных нарушений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Принятие решений об установлении охранных зон стационарных пунктов наблюдений за состоянием окружающей среды, ее загрязнением, входящих в государственную наблюдательную сеть и находящихся в федеральной собственности.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 ООГИ</w:t>
            </w:r>
          </w:p>
          <w:p w:rsidR="00F04EDD" w:rsidRDefault="00F04ED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Решения об установлении охранных зон, решения об отказе в установлении охранных зон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получения достоверной информации о состоянии окружающей среды, ее загрязнении.</w:t>
            </w:r>
          </w:p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исполнения Постановления Правительства РФ от 17.03.2021 №392.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4.3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rPr>
                <w:bCs/>
              </w:rPr>
              <w:t xml:space="preserve">Осуществление работ по согласованию </w:t>
            </w:r>
            <w:proofErr w:type="gramStart"/>
            <w:r>
              <w:t>заявлений органов исполнительной власти субъектов Российской Федерации</w:t>
            </w:r>
            <w:proofErr w:type="gramEnd"/>
            <w:r>
              <w:t xml:space="preserve"> </w:t>
            </w:r>
            <w:r>
              <w:rPr>
                <w:bCs/>
                <w:iCs/>
              </w:rPr>
              <w:t>с предложениями об определении зон затопления по территории Приволжского федерального округа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Письма,</w:t>
            </w:r>
          </w:p>
          <w:p w:rsidR="00B6355B" w:rsidRDefault="003264A6" w:rsidP="00873259">
            <w:pPr>
              <w:jc w:val="center"/>
            </w:pPr>
            <w:r>
              <w:t>заявления с предложениями об определении границ зон затопления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исполнения Постановления Правительства РФ от 18.04.2014 №360; приказа Росгидромета от 10.07.2015 №429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color w:val="595959"/>
                <w:sz w:val="20"/>
                <w:szCs w:val="20"/>
              </w:rPr>
            </w:pPr>
          </w:p>
        </w:tc>
      </w:tr>
      <w:tr w:rsidR="00F04EDD">
        <w:trPr>
          <w:trHeight w:val="1633"/>
        </w:trPr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4.4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tabs>
                <w:tab w:val="center" w:pos="2302"/>
              </w:tabs>
              <w:jc w:val="both"/>
            </w:pPr>
            <w:r>
              <w:t xml:space="preserve">Осуществление ведомственного контроля, </w:t>
            </w:r>
            <w:r w:rsidRPr="00BC1E01">
              <w:t>проведение проверок</w:t>
            </w:r>
            <w:r w:rsidR="00BC1E01" w:rsidRPr="00BC1E01">
              <w:t xml:space="preserve">, в том числе проверок состояния защиты </w:t>
            </w:r>
            <w:r w:rsidR="005B2944">
              <w:t xml:space="preserve">государственной тайны </w:t>
            </w:r>
            <w:r w:rsidR="005B2944" w:rsidRPr="00BC1E01">
              <w:t>учреждений, подведомственных Росгидромету, на территории ПФО</w:t>
            </w:r>
            <w:r w:rsidR="005B2944">
              <w:t>.</w:t>
            </w:r>
          </w:p>
          <w:p w:rsidR="00F04EDD" w:rsidRDefault="003264A6">
            <w:pPr>
              <w:jc w:val="both"/>
            </w:pPr>
            <w:r>
              <w:t>Выполнение планов контрольных мероприятий Росгидромета на 2024 год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</w:t>
            </w:r>
          </w:p>
          <w:p w:rsidR="00F04EDD" w:rsidRDefault="003264A6">
            <w:pPr>
              <w:jc w:val="center"/>
            </w:pPr>
            <w:r>
              <w:t>Департамента,</w:t>
            </w:r>
          </w:p>
          <w:p w:rsidR="00F04EDD" w:rsidRDefault="003264A6">
            <w:pPr>
              <w:jc w:val="center"/>
            </w:pPr>
            <w:r>
              <w:t xml:space="preserve">отделы Департамента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Протоколы, акты, отчеты по формам запросов Росгидромета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работы наблюдательной сети.</w:t>
            </w:r>
          </w:p>
          <w:p w:rsidR="00F04EDD" w:rsidRDefault="003264A6">
            <w:pPr>
              <w:shd w:val="clear" w:color="FFFFFF" w:fill="FFFFFF" w:themeFill="background1"/>
              <w:ind w:left="-100" w:right="-12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Повышение уровня защиты </w:t>
            </w:r>
            <w:proofErr w:type="spellStart"/>
            <w:r>
              <w:rPr>
                <w:sz w:val="22"/>
                <w:szCs w:val="22"/>
                <w:highlight w:val="white"/>
              </w:rPr>
              <w:t>гос</w:t>
            </w:r>
            <w:proofErr w:type="gramStart"/>
            <w:r>
              <w:rPr>
                <w:sz w:val="22"/>
                <w:szCs w:val="22"/>
                <w:highlight w:val="white"/>
              </w:rPr>
              <w:t>.т</w:t>
            </w:r>
            <w:proofErr w:type="gramEnd"/>
            <w:r>
              <w:rPr>
                <w:sz w:val="22"/>
                <w:szCs w:val="22"/>
                <w:highlight w:val="white"/>
              </w:rPr>
              <w:t>айны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учреждений, подведомственных территории ответственности Департамента Росгидромета по ПФО.</w:t>
            </w:r>
          </w:p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осуществлением деятельности учреждений Росгидромета.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4.5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Осуществление сбора и анализа информации учреждений, подведомственных Росгидромету, действующих на территории ПФО, по вопросам изменений в составе государственной наблюдательной сети на территории ПФО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  <w:p w:rsidR="00F04EDD" w:rsidRDefault="003264A6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404040"/>
              </w:rPr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Перечень наблюдательных подразделений на территории ПФО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взаимодействия Департамента Росгидромета по ПФО с учреждениями Росгидромета на территории деятельности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F04E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4.6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Получение и анализ сведений о внедрении в учреждениях, подведомственных Росгидромету, действующих на территории ПФО, нормативных документов Росгидромета, изданных в 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1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Сведения в соответствии с запросами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соблюдения требований при проведении наблюдений, за состоянием окружающей природной среды, ее загрязнением, сборе, обработке, хранении и распространении информации о состоянии окружающей природной среды, ее загрязнении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F04E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4.7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Организация и участие в совещаниях, семинарах, выставках и др., по вопросам развития и совершенствования деятельности государственной наблюдательной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gramStart"/>
            <w:r>
              <w:t>Планы, программы, решения, рекомендации, пресс-релизы, статьи, отчеты, письма и другие материалы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и совершенствование деятельности государственной наблюдательной сети, повышение эффективности взаимодействия территориальных органов и учреждений Росгидромета с потребителями, популяризация деятельности </w:t>
            </w:r>
            <w:proofErr w:type="spellStart"/>
            <w:r>
              <w:rPr>
                <w:sz w:val="22"/>
                <w:szCs w:val="22"/>
              </w:rPr>
              <w:t>Гидрометслужбы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color w:val="404040"/>
              </w:rPr>
            </w:pPr>
          </w:p>
        </w:tc>
      </w:tr>
      <w:tr w:rsidR="00F04EDD" w:rsidTr="003264A6">
        <w:trPr>
          <w:trHeight w:val="2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4.8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spacing w:after="200"/>
              <w:jc w:val="both"/>
            </w:pPr>
            <w:r>
              <w:t>Получение, обобщение, анализ информации, подготовка отчетов, справок, предложений и др. в соответствии с запросами центрального аппарата и учреждений Росгидромета, организаций других министерств и ведомств по вопросам функционирования государственной наблюдательной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Отчеты,</w:t>
            </w:r>
          </w:p>
          <w:p w:rsidR="00F04EDD" w:rsidRDefault="003264A6">
            <w:pPr>
              <w:jc w:val="center"/>
            </w:pPr>
            <w:r>
              <w:t>справки,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совершенствование деятельности государственной наблюдательной сети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rPr>
          <w:cantSplit/>
        </w:trPr>
        <w:tc>
          <w:tcPr>
            <w:tcW w:w="15748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Участие Департамента в реализации Росгидрометом Стратегии развития информационного общества в Российской Федерации</w:t>
            </w: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5.1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Информационное наполнение и развитие официального сайта Департамента Росгидромета по ПФО.</w:t>
            </w:r>
          </w:p>
          <w:p w:rsidR="00F04EDD" w:rsidRDefault="003264A6">
            <w:pPr>
              <w:jc w:val="both"/>
            </w:pPr>
            <w:r>
              <w:rPr>
                <w:color w:val="0D0D0D"/>
              </w:rPr>
              <w:t>Подготовка и оперативное размещение</w:t>
            </w:r>
            <w:r>
              <w:t xml:space="preserve"> материалов по направлениям деятельности</w:t>
            </w:r>
            <w:r>
              <w:rPr>
                <w:color w:val="0D0D0D"/>
              </w:rPr>
              <w:t xml:space="preserve"> Департамента Росгидромета по ПФО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</w:t>
            </w:r>
          </w:p>
          <w:p w:rsidR="00F04EDD" w:rsidRDefault="003264A6">
            <w:pPr>
              <w:jc w:val="center"/>
            </w:pPr>
            <w:r>
              <w:t xml:space="preserve">Департамента, начальники отделов </w:t>
            </w:r>
          </w:p>
          <w:p w:rsidR="00F04EDD" w:rsidRDefault="003264A6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Функционирование  сайта</w:t>
            </w:r>
          </w:p>
          <w:p w:rsidR="00F04EDD" w:rsidRDefault="003264A6">
            <w:pPr>
              <w:jc w:val="center"/>
            </w:pPr>
            <w:r>
              <w:rPr>
                <w:bCs/>
                <w:color w:val="0D0D0D"/>
              </w:rPr>
              <w:t xml:space="preserve">Департамента </w:t>
            </w:r>
            <w:r>
              <w:rPr>
                <w:color w:val="0D0D0D"/>
              </w:rPr>
              <w:t>Росгидромета по ПФО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Обеспечение доступности информации о состоянии окружающей среды, деятельности  </w:t>
            </w:r>
            <w:r>
              <w:rPr>
                <w:bCs/>
                <w:sz w:val="22"/>
                <w:szCs w:val="22"/>
              </w:rPr>
              <w:t xml:space="preserve">Департамента </w:t>
            </w:r>
            <w:r>
              <w:rPr>
                <w:color w:val="0D0D0D"/>
                <w:sz w:val="22"/>
                <w:szCs w:val="22"/>
              </w:rPr>
              <w:t xml:space="preserve">Росгидромета по ПФО. Популяризация деятельности и укрепление имиджа </w:t>
            </w:r>
            <w:proofErr w:type="spellStart"/>
            <w:r>
              <w:rPr>
                <w:color w:val="0D0D0D"/>
                <w:sz w:val="22"/>
                <w:szCs w:val="22"/>
              </w:rPr>
              <w:t>Гидрометслужбы</w:t>
            </w:r>
            <w:proofErr w:type="spellEnd"/>
            <w:r>
              <w:rPr>
                <w:color w:val="0D0D0D"/>
                <w:sz w:val="22"/>
                <w:szCs w:val="22"/>
              </w:rPr>
              <w:t xml:space="preserve"> России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5.2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6"/>
              <w:widowControl w:val="0"/>
              <w:ind w:left="0" w:right="318"/>
              <w:jc w:val="both"/>
              <w:rPr>
                <w:color w:val="0D0D0D"/>
              </w:rPr>
            </w:pPr>
            <w:r>
              <w:t xml:space="preserve">Техническое сопровождение, актуализация, оптимизация работы официального сайта </w:t>
            </w:r>
            <w:r>
              <w:rPr>
                <w:color w:val="0D0D0D"/>
              </w:rPr>
              <w:t>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Департамента, начальники отделов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Функционирование  сайта</w:t>
            </w:r>
          </w:p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Департамента </w:t>
            </w:r>
            <w:r>
              <w:rPr>
                <w:color w:val="0D0D0D"/>
              </w:rPr>
              <w:t>Росгидромета по ПФО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максимальных результатов посещаемости сайта, максимального соответствия оптимизируемой страницы выбранному поисковому запросу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5.3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Подготовка материалов к обзору деятельности Росгидромета за 2024 год. Подготовка обзора деятельности Департамента Росгидромета по ПФО за 2024 год для опубликования. 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октябрь </w:t>
            </w:r>
            <w:proofErr w:type="gramStart"/>
            <w:r>
              <w:rPr>
                <w:bCs/>
                <w:color w:val="0D0D0D"/>
              </w:rPr>
              <w:t>-д</w:t>
            </w:r>
            <w:proofErr w:type="gramEnd"/>
            <w:r>
              <w:rPr>
                <w:bCs/>
                <w:color w:val="0D0D0D"/>
              </w:rPr>
              <w:t>екабрь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Обзор деятельности Департамента за 2024 год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Информирование заинтересованных организаций и общественности о деятельности Департамента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5.4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Подготовка и направление материалов для публикации в печатных и электронных изданиях по направлению деятельности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Статьи, материалы для публикации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Популяризация деятельности Департамента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Cs/>
              </w:rPr>
            </w:pPr>
          </w:p>
        </w:tc>
      </w:tr>
      <w:tr w:rsidR="00F04EDD">
        <w:trPr>
          <w:cantSplit/>
        </w:trPr>
        <w:tc>
          <w:tcPr>
            <w:tcW w:w="15748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Плановая и закупочная деятельность, работа с кадровым составом</w:t>
            </w:r>
          </w:p>
        </w:tc>
      </w:tr>
      <w:tr w:rsidR="00F04EDD">
        <w:trPr>
          <w:trHeight w:val="1747"/>
        </w:trPr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мероприятий по реализации нормативно-правовых актов в сфере закупок товаров, работ, услуг для обеспечения государственных нужд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Комиссия,</w:t>
            </w:r>
          </w:p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gramStart"/>
            <w:r>
              <w:rPr>
                <w:bCs/>
                <w:color w:val="0D0D0D"/>
              </w:rPr>
              <w:t>созданная</w:t>
            </w:r>
            <w:proofErr w:type="gramEnd"/>
          </w:p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приказом Департамента Росгидромета по ПФО</w:t>
            </w:r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Приказы, распоряжения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выполнение работ, оказание услуг для нужд  Департамента.</w:t>
            </w:r>
          </w:p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нормативно-правовых актов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Подготовка и размещение в единой информационной сети (zakupki.gov.ru), на сайте Департамента Росгидромета по ПФО плана-графика размещения заказов на поставки товаров, выполнение работ, оказание услуг для нужд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План-закупок</w:t>
            </w:r>
            <w:proofErr w:type="gramEnd"/>
            <w:r>
              <w:rPr>
                <w:color w:val="0D0D0D"/>
              </w:rPr>
              <w:t>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План-график размещения заказов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выполнение работ, оказание услуг для нужд  Департамента, соблюдение требований законодательства Российской Федерации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Осуществление функции получателя средств федерального бюджета, предусмотренных на содержание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Расходные расписания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ведение Бюджетной сметы Департамента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6.4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Осуществление в порядке, установленном законодательством Российской Федерации, администрирования поступлений в бюджеты бюджетной системы Российской Федерации в установленной сфере деятельности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Реестр начислений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за поступлением сре</w:t>
            </w:r>
            <w:proofErr w:type="gramStart"/>
            <w:r>
              <w:rPr>
                <w:sz w:val="22"/>
                <w:szCs w:val="22"/>
              </w:rPr>
              <w:t>дств в д</w:t>
            </w:r>
            <w:proofErr w:type="gramEnd"/>
            <w:r>
              <w:rPr>
                <w:sz w:val="22"/>
                <w:szCs w:val="22"/>
              </w:rPr>
              <w:t>оход федерального бюджета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6.5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Подготовка и размещение в единой информационной сети (zakupki.gov.ru) извещений о проведении конкурсных процедур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Извещение о проведении (электронный аукцион, запрос котировок)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выполнение работ, оказание услуг для нужд  Департамента, соблюдение требований законодательства Российской Федерации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6.6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Размещение заказов и заключение государственных контрактов, иных гражданско-правовых договоров на поставку товаров, выполнение работ, оказание услуг для нужд Департамента Росгидромета по ПФО в единой информационной сети (zakupki.gov.ru),</w:t>
            </w:r>
            <w:r>
              <w:rPr>
                <w:bCs/>
              </w:rPr>
              <w:t xml:space="preserve"> на официальном сайте </w:t>
            </w:r>
            <w:proofErr w:type="gramStart"/>
            <w:r>
              <w:rPr>
                <w:bCs/>
              </w:rPr>
              <w:t>Единый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агрегатор</w:t>
            </w:r>
            <w:proofErr w:type="spellEnd"/>
            <w:r>
              <w:rPr>
                <w:bCs/>
              </w:rPr>
              <w:t xml:space="preserve"> торговли «Березка»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Государственные Контракты, Договора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выполнение работ, оказание услуг для нужд  Департамента, соблюдение требований законодательства Российской Федерации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6.7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Cs/>
              </w:rPr>
            </w:pPr>
            <w:r>
              <w:t xml:space="preserve">Осуществление мероприятий  </w:t>
            </w:r>
            <w:proofErr w:type="gramStart"/>
            <w:r>
              <w:t>по организации системы внутреннего обеспечения соответствия требованиям антимонопольного законодательства в соответствии с Положением об организации системы внутреннего обеспечения соответствия требованиям антимонопольного законодательства в Федеральной службе</w:t>
            </w:r>
            <w:proofErr w:type="gramEnd"/>
            <w:r>
              <w:t xml:space="preserve"> по гидрометеорологии и мониторингу окружающей среды, утвержденного приказом Росгидромета от 01.03.2021г. № 37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Заместитель начальника (Павлова С.С.),</w:t>
            </w:r>
          </w:p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Отчеты по установленным формам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Мероприятия по организации системы внутреннего обеспечения соответствия требованиям антимонопольного законодательства в соответствии с установленным порядком</w:t>
            </w:r>
          </w:p>
        </w:tc>
        <w:tc>
          <w:tcPr>
            <w:tcW w:w="1005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tabs>
                <w:tab w:val="center" w:pos="246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>6.8</w:t>
            </w:r>
            <w: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  <w:rPr>
                <w:i/>
                <w:iCs/>
              </w:rPr>
            </w:pPr>
            <w:r>
              <w:t>Обеспечение проведения мероприятий по реализации Федерального закона от 27.07.2004г. № 79-ФЗ «О государственной гражданской службе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Разработка локальных актов в соответствии 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к государственной гражданской службе, совершенствование применения закона в профессиональной служебной деятельности</w:t>
            </w:r>
          </w:p>
          <w:p w:rsidR="00873259" w:rsidRDefault="00873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Обеспечение повышения квалификации   государственных гражданских служащих Департамента Росгидромета по ПФО в соответствии с государственным заказом на 2024 год</w:t>
            </w:r>
          </w:p>
          <w:p w:rsidR="00873259" w:rsidRDefault="0087325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Отчет о выполнении задания в декабре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государственных гражданских служащих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pStyle w:val="af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аттестации государственных гражданских служащих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о проведенной аттестации</w:t>
            </w:r>
          </w:p>
          <w:p w:rsidR="00F04EDD" w:rsidRDefault="00F04ED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ind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соответствия государственного гражданского служащего занимаемой должности. Проведение аттестации </w:t>
            </w:r>
          </w:p>
          <w:p w:rsidR="00873259" w:rsidRDefault="003264A6" w:rsidP="00873259">
            <w:pPr>
              <w:ind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государственных гражданских служащих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3264A6">
            <w:pPr>
              <w:pStyle w:val="af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присвоения классного чина   государственным служащим государственной гражданской службы Российской Федерации государственным гражданским служащим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Материалы  о присвоении классных чинов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ind w:lef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мотивации труда государственных гражданских служащих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rPr>
          <w:trHeight w:val="2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Осуществление </w:t>
            </w:r>
            <w:proofErr w:type="gramStart"/>
            <w:r>
              <w:t>реализации мероприятий Плана противодействия коррупции</w:t>
            </w:r>
            <w:proofErr w:type="gramEnd"/>
            <w:r>
              <w:t>.</w:t>
            </w: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  <w:r>
              <w:rPr>
                <w:bCs/>
                <w:color w:val="0D0D0D"/>
              </w:rPr>
              <w:t xml:space="preserve"> </w:t>
            </w:r>
          </w:p>
          <w:p w:rsidR="00F04EDD" w:rsidRDefault="00F04EDD">
            <w:pPr>
              <w:jc w:val="center"/>
              <w:rPr>
                <w:bCs/>
                <w:color w:val="0D0D0D"/>
              </w:rPr>
            </w:pPr>
          </w:p>
          <w:p w:rsidR="00F04EDD" w:rsidRDefault="00F04EDD">
            <w:pPr>
              <w:jc w:val="center"/>
              <w:rPr>
                <w:bCs/>
                <w:color w:val="0D0D0D"/>
              </w:rPr>
            </w:pPr>
          </w:p>
          <w:p w:rsidR="00F04EDD" w:rsidRDefault="00F04EDD">
            <w:pPr>
              <w:jc w:val="center"/>
              <w:rPr>
                <w:bCs/>
                <w:color w:val="0D0D0D"/>
              </w:rPr>
            </w:pPr>
          </w:p>
          <w:p w:rsidR="00F04EDD" w:rsidRDefault="00F04EDD">
            <w:pPr>
              <w:jc w:val="center"/>
              <w:rPr>
                <w:bCs/>
                <w:color w:val="0D0D0D"/>
              </w:rPr>
            </w:pPr>
          </w:p>
          <w:p w:rsidR="00F04EDD" w:rsidRDefault="00F04ED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  <w:p w:rsidR="00F04EDD" w:rsidRDefault="00F04EDD">
            <w:pPr>
              <w:jc w:val="center"/>
            </w:pPr>
          </w:p>
          <w:p w:rsidR="00F04EDD" w:rsidRDefault="00F04EDD">
            <w:pPr>
              <w:jc w:val="center"/>
            </w:pPr>
          </w:p>
          <w:p w:rsidR="00F04EDD" w:rsidRDefault="00F04EDD">
            <w:pPr>
              <w:jc w:val="center"/>
            </w:pPr>
          </w:p>
          <w:p w:rsidR="00F04EDD" w:rsidRDefault="00F04EDD">
            <w:pPr>
              <w:jc w:val="center"/>
            </w:pPr>
          </w:p>
          <w:p w:rsidR="00F04EDD" w:rsidRDefault="00F04ED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3264A6" w:rsidP="00873259">
            <w:pPr>
              <w:jc w:val="center"/>
            </w:pPr>
            <w:r>
              <w:t>Информация о результатах работы, представленная начальнику Департамента Росгидромета по ПФО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противодействия коррупции.</w:t>
            </w:r>
          </w:p>
          <w:p w:rsidR="00F04EDD" w:rsidRDefault="00F04EDD">
            <w:pPr>
              <w:jc w:val="center"/>
              <w:rPr>
                <w:sz w:val="22"/>
                <w:szCs w:val="22"/>
              </w:rPr>
            </w:pPr>
          </w:p>
          <w:p w:rsidR="00F04EDD" w:rsidRDefault="00F04EDD">
            <w:pPr>
              <w:jc w:val="center"/>
              <w:rPr>
                <w:sz w:val="22"/>
                <w:szCs w:val="22"/>
              </w:rPr>
            </w:pPr>
          </w:p>
          <w:p w:rsidR="00F04EDD" w:rsidRDefault="00F04EDD">
            <w:pPr>
              <w:jc w:val="center"/>
              <w:rPr>
                <w:sz w:val="22"/>
                <w:szCs w:val="22"/>
              </w:rPr>
            </w:pPr>
          </w:p>
          <w:p w:rsidR="00F04EDD" w:rsidRDefault="00F04EDD">
            <w:pPr>
              <w:jc w:val="center"/>
              <w:rPr>
                <w:sz w:val="22"/>
                <w:szCs w:val="22"/>
              </w:rPr>
            </w:pPr>
          </w:p>
          <w:p w:rsidR="00F04EDD" w:rsidRDefault="00F04EDD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>
        <w:trPr>
          <w:trHeight w:val="276"/>
        </w:trPr>
        <w:tc>
          <w:tcPr>
            <w:tcW w:w="1574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74BB" w:rsidRDefault="006A7E0A" w:rsidP="00873259">
            <w:pPr>
              <w:pStyle w:val="af6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Работа с обращениями граждан</w:t>
            </w:r>
          </w:p>
          <w:p w:rsidR="00873259" w:rsidRPr="00873259" w:rsidRDefault="00873259" w:rsidP="00873259">
            <w:pPr>
              <w:pStyle w:val="af6"/>
              <w:rPr>
                <w:b/>
                <w:bCs/>
              </w:rPr>
            </w:pPr>
          </w:p>
        </w:tc>
      </w:tr>
      <w:tr w:rsidR="002445CA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jc w:val="both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7.1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shd w:val="clear" w:color="FFFFFF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Обеспечение работы Общественной приемной Департамента Росгидромета по ПФО.</w:t>
            </w:r>
          </w:p>
          <w:p w:rsidR="002445CA" w:rsidRDefault="002445CA" w:rsidP="003264A6">
            <w:pPr>
              <w:shd w:val="clear" w:color="FFFFFF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Подготовка ответов на поступившие обращения граждан и юридических лиц в установленные законодательством сроки.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  <w:r>
              <w:rPr>
                <w:b w:val="0"/>
                <w:color w:val="000000" w:themeColor="text1"/>
                <w:highlight w:val="white"/>
              </w:rPr>
              <w:t>Начальник ООГИ (</w:t>
            </w:r>
            <w:proofErr w:type="spellStart"/>
            <w:r>
              <w:rPr>
                <w:b w:val="0"/>
                <w:color w:val="000000" w:themeColor="text1"/>
                <w:highlight w:val="white"/>
              </w:rPr>
              <w:t>М.А.Ашмарина</w:t>
            </w:r>
            <w:proofErr w:type="spellEnd"/>
            <w:r>
              <w:rPr>
                <w:b w:val="0"/>
                <w:color w:val="000000" w:themeColor="text1"/>
                <w:highlight w:val="white"/>
              </w:rPr>
              <w:t>),</w:t>
            </w:r>
          </w:p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ООГИ, </w:t>
            </w:r>
          </w:p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ОГК, </w:t>
            </w:r>
          </w:p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 w:themeColor="text1"/>
                <w:highlight w:val="white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Ответы на обращения граждан и юридических лиц</w:t>
            </w:r>
          </w:p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shd w:val="clear" w:color="FFFFFF" w:fill="FFFFFF" w:themeFill="background1"/>
              <w:ind w:left="-100" w:right="-12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Повышение эффективности работы с рассмотрением обращений граждан, объединений граждан и юридических лиц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jc w:val="both"/>
            </w:pPr>
          </w:p>
        </w:tc>
      </w:tr>
      <w:tr w:rsidR="002445CA">
        <w:trPr>
          <w:trHeight w:val="12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jc w:val="both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7.2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Организация приема граждан начальником Департамента Росгидромета по ПФО в приемной полномочного представителя Президента РФ в ПФО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  <w:r>
              <w:rPr>
                <w:b w:val="0"/>
                <w:color w:val="000000" w:themeColor="text1"/>
                <w:highlight w:val="white"/>
              </w:rPr>
              <w:t>Руководство Департамента,</w:t>
            </w:r>
          </w:p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ООГИ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Отчет о приеме граждан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6355B" w:rsidRPr="00873259" w:rsidRDefault="002445CA" w:rsidP="00873259">
            <w:pPr>
              <w:shd w:val="clear" w:color="FFFFFF" w:fill="FFFFFF" w:themeFill="background1"/>
              <w:ind w:left="-100" w:right="-120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Повышение доступности информации о гидрометеорологической и экологической обстановке в ПФО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jc w:val="both"/>
            </w:pPr>
          </w:p>
        </w:tc>
      </w:tr>
      <w:tr w:rsidR="002445C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jc w:val="both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7.3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Организация  приема по личным вопросам граждан, обеспечение своевременного и в полном объеме рассмотрения устных и письменных обращений граждан.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  <w:r>
              <w:rPr>
                <w:b w:val="0"/>
                <w:color w:val="000000" w:themeColor="text1"/>
                <w:highlight w:val="white"/>
              </w:rPr>
              <w:t>ООГИ</w:t>
            </w:r>
          </w:p>
          <w:p w:rsidR="002445CA" w:rsidRDefault="002445CA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</w:p>
          <w:p w:rsidR="002445CA" w:rsidRDefault="002445CA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Отчеты по установленным формам </w:t>
            </w:r>
          </w:p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6355B" w:rsidRPr="00873259" w:rsidRDefault="002445CA" w:rsidP="00873259">
            <w:pPr>
              <w:shd w:val="clear" w:color="FFFFFF" w:fill="FFFFFF" w:themeFill="background1"/>
              <w:ind w:left="-100" w:right="-120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Реализация конституционного права граждан на личное обращение в государственные органы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/>
        </w:tc>
      </w:tr>
      <w:tr w:rsidR="002445CA">
        <w:tc>
          <w:tcPr>
            <w:tcW w:w="1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BB" w:rsidRDefault="002445CA" w:rsidP="00873259">
            <w:pPr>
              <w:pStyle w:val="af6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Контрольно-надзорная деятельность</w:t>
            </w:r>
          </w:p>
          <w:p w:rsidR="00873259" w:rsidRPr="00873259" w:rsidRDefault="00873259" w:rsidP="00873259">
            <w:pPr>
              <w:pStyle w:val="af6"/>
              <w:rPr>
                <w:b/>
                <w:bCs/>
              </w:rPr>
            </w:pPr>
          </w:p>
        </w:tc>
      </w:tr>
      <w:tr w:rsidR="00244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Организация и ведение работ по государственному надзору за проведением работ по активному воздействию на метеорологические и другие геофизические процессы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Руководство Департамента,</w:t>
            </w:r>
          </w:p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ОГК</w:t>
            </w:r>
          </w:p>
          <w:p w:rsidR="002445CA" w:rsidRDefault="002445CA">
            <w:pPr>
              <w:jc w:val="center"/>
              <w:rPr>
                <w:color w:val="1D1B1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в течение года в соответствии с приказами Росгидромета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Участие в проверках, составление актов, протоколов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государственного надзора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b/>
                <w:bCs/>
              </w:rPr>
            </w:pPr>
          </w:p>
        </w:tc>
      </w:tr>
      <w:tr w:rsidR="00244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proofErr w:type="gramStart"/>
            <w:r>
              <w:t>Организация работ по участию в проверке соответствия соискателя лицензии лицензионным условиям и требованиям, с заключением о возможности выдачи (отказе в выдаче) лицензии на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лицензии на выполнение работ по</w:t>
            </w:r>
            <w:proofErr w:type="gramEnd"/>
            <w:r>
              <w:t xml:space="preserve"> активному воздействию на гидрометеорологические и геофизические процессы и явления по решению Росгидромета.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</w:pPr>
            <w:r>
              <w:t>Руководство Департамента,</w:t>
            </w:r>
          </w:p>
          <w:p w:rsidR="002445CA" w:rsidRDefault="002445CA">
            <w:pPr>
              <w:jc w:val="center"/>
            </w:pPr>
            <w: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в течение года в соответствии с приказами Росгидромета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</w:pPr>
            <w:r>
              <w:t xml:space="preserve">Заключение о возможности выдачи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регулирования отношений, возникающих между Росгидрометом, юридическими лицами и индивидуальными предпринимателями в связи с осуществлением лицензирования деятельности в области гидрометеорологии и в смежных с ней областях и выполнения работ по активному воздействию на гидрометеорологические и геофизические процессы и явления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pStyle w:val="afd"/>
              <w:rPr>
                <w:b/>
                <w:bCs/>
              </w:rPr>
            </w:pPr>
          </w:p>
        </w:tc>
      </w:tr>
      <w:tr w:rsidR="00244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highlight w:val="yellow"/>
              </w:rPr>
            </w:pPr>
            <w:r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Проведение профилактических визитов в отношении объектов лицензионного контроля, отнесенных к категории значительного риска и лицензиатов, приступающих к деятельности в области гидрометеорологии и смежных с ней областях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в течение года </w:t>
            </w:r>
          </w:p>
          <w:p w:rsidR="002445CA" w:rsidRDefault="002445CA">
            <w:pPr>
              <w:jc w:val="center"/>
              <w:rPr>
                <w:color w:val="1D1B1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Списки лицензиатов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Исполнение статьи 52 Закона № 248-ФЗ и пунктов 39-40 Положения 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реконструкции)  №1845 от 16 ноября 2020 года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bCs/>
                <w:sz w:val="22"/>
                <w:szCs w:val="16"/>
              </w:rPr>
            </w:pPr>
          </w:p>
        </w:tc>
      </w:tr>
      <w:tr w:rsidR="00244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highlight w:val="yellow"/>
              </w:rPr>
            </w:pPr>
            <w:r>
              <w:t>8.4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Внесение информации о профилактических визитах в ФГИС «Единый реестр контрольных (надзорных) мероприятий» (ЕРКНМ)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FF0000"/>
              </w:rPr>
            </w:pPr>
            <w:r>
              <w:rPr>
                <w:color w:val="1D1B11"/>
              </w:rPr>
              <w:t xml:space="preserve">Информация в </w:t>
            </w:r>
            <w:r>
              <w:t>ФГИС «Единый реестр контрольных (надзорных) мероприятий»</w:t>
            </w:r>
          </w:p>
          <w:p w:rsidR="002445CA" w:rsidRDefault="002445CA">
            <w:pPr>
              <w:jc w:val="center"/>
              <w:rPr>
                <w:color w:val="1D1B1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Правил формирования и ведения единого реестра контрольных (надзорных) мероприятий, утвержденных постановлением Правительства РФ от 16.04.2021 № 604</w:t>
            </w:r>
          </w:p>
          <w:p w:rsidR="002445CA" w:rsidRDefault="002445C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44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8.5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proofErr w:type="gramStart"/>
            <w:r>
              <w:t>Проведение работ по выявлению физических и юридических лиц, индивидуальных предпринимателей, осуществляющих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и деятельность по выполнению работ по активному воздействию на гидрометеорологические и геофизические процессы и явления без лицензии и принятие мер по</w:t>
            </w:r>
            <w:proofErr w:type="gramEnd"/>
            <w:r>
              <w:t xml:space="preserve"> недопущению и (или) пресечению их незаконной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Руководство Департамента, 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rPr>
                <w:color w:val="1D1B11"/>
              </w:rPr>
            </w:pPr>
            <w:r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</w:pPr>
            <w:r>
              <w:t xml:space="preserve">Взаимодействие с физическими, юридическими лицами, индивидуальными </w:t>
            </w:r>
            <w:r>
              <w:rPr>
                <w:sz w:val="22"/>
              </w:rPr>
              <w:t>предпринимателями</w:t>
            </w:r>
            <w:r>
              <w:t xml:space="preserve"> о необходимости получения лицензии Росгидромета.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государственного контроля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pStyle w:val="afd"/>
            </w:pPr>
          </w:p>
          <w:p w:rsidR="002445CA" w:rsidRDefault="002445CA">
            <w:pPr>
              <w:jc w:val="both"/>
              <w:rPr>
                <w:b/>
                <w:bCs/>
              </w:rPr>
            </w:pPr>
          </w:p>
        </w:tc>
      </w:tr>
      <w:tr w:rsidR="0087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>8.6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pPr>
              <w:rPr>
                <w:color w:val="1D1B11"/>
              </w:rPr>
            </w:pPr>
            <w:r w:rsidRPr="00873259">
              <w:rPr>
                <w:color w:val="1D1B11"/>
              </w:rPr>
              <w:t>Организация и проведение проверок по исполнению предписаний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pPr>
              <w:jc w:val="center"/>
              <w:rPr>
                <w:color w:val="1D1B11"/>
              </w:rPr>
            </w:pPr>
            <w:r w:rsidRPr="00873259">
              <w:rPr>
                <w:color w:val="1D1B11"/>
              </w:rPr>
              <w:t>Руководство Департамента, 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pPr>
              <w:rPr>
                <w:color w:val="1D1B11"/>
              </w:rPr>
            </w:pPr>
            <w:r w:rsidRPr="00873259"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pPr>
              <w:jc w:val="center"/>
              <w:rPr>
                <w:color w:val="1D1B11"/>
              </w:rPr>
            </w:pPr>
            <w:r w:rsidRPr="00873259">
              <w:rPr>
                <w:color w:val="1D1B11"/>
              </w:rPr>
              <w:t>Приказы, акты, протоколы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 w:rsidP="00873259">
            <w:pPr>
              <w:jc w:val="center"/>
              <w:rPr>
                <w:bCs/>
                <w:sz w:val="22"/>
                <w:szCs w:val="22"/>
              </w:rPr>
            </w:pPr>
            <w:r w:rsidRPr="00873259">
              <w:rPr>
                <w:bCs/>
                <w:sz w:val="22"/>
                <w:szCs w:val="22"/>
              </w:rPr>
              <w:t>Контроль исполнения предписаний</w:t>
            </w:r>
          </w:p>
          <w:p w:rsidR="00873259" w:rsidRPr="00873259" w:rsidRDefault="00873259" w:rsidP="008732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pStyle w:val="afd"/>
            </w:pPr>
          </w:p>
        </w:tc>
      </w:tr>
      <w:tr w:rsidR="0087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>8.7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pPr>
              <w:jc w:val="both"/>
              <w:rPr>
                <w:color w:val="FF0000"/>
              </w:rPr>
            </w:pPr>
            <w:r w:rsidRPr="00873259">
              <w:t>Проведение работ по формированию Плана проверок юридических лиц и индивидуальных предпринимателей на 2025 год по территории ПФО с использованием Единого реестра контрольно-надзорных мероприятий (ЕРКНМ)</w:t>
            </w:r>
          </w:p>
          <w:p w:rsidR="00873259" w:rsidRPr="00873259" w:rsidRDefault="00873259" w:rsidP="00873259">
            <w:pPr>
              <w:autoSpaceDE w:val="0"/>
              <w:autoSpaceDN w:val="0"/>
              <w:adjustRightInd w:val="0"/>
              <w:jc w:val="both"/>
            </w:pPr>
            <w:r w:rsidRPr="00873259">
              <w:rPr>
                <w:color w:val="1D1B11"/>
              </w:rPr>
              <w:t>(П</w:t>
            </w:r>
            <w:r w:rsidRPr="00873259">
              <w:t>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pPr>
              <w:jc w:val="center"/>
            </w:pPr>
            <w:r w:rsidRPr="00873259"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r w:rsidRPr="00873259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873259">
              <w:t>План проверок юридических лиц и индивидуальных предпринимателей на 2025 год по территории ПФО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873259" w:rsidRDefault="00873259" w:rsidP="00873259">
            <w:pPr>
              <w:jc w:val="center"/>
              <w:rPr>
                <w:b/>
                <w:i/>
                <w:iCs/>
                <w:color w:val="FF0000"/>
                <w:sz w:val="22"/>
                <w:szCs w:val="22"/>
              </w:rPr>
            </w:pPr>
            <w:r w:rsidRPr="00873259">
              <w:t>Соблюдение контролируемыми лицами обязательных требований, установленных нормативными правовыми актами. Предупреждение, выявление и пресечение нарушений обязательных требований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pStyle w:val="afd"/>
            </w:pPr>
          </w:p>
        </w:tc>
      </w:tr>
      <w:tr w:rsidR="00873259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 w:rsidP="00873259">
            <w:pPr>
              <w:jc w:val="both"/>
            </w:pPr>
            <w:r>
              <w:t>8.8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rStyle w:val="12pt0"/>
                <w:b w:val="0"/>
                <w:color w:val="auto"/>
              </w:rPr>
            </w:pPr>
            <w:r>
              <w:t>Ведение выписки из реестра лицензиатов, действующих  на территории 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rPr>
                <w:bCs/>
                <w:color w:val="0D0D0D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Списки лицензиатов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Повышение эффективности проведения контрольных мероприятий</w:t>
            </w:r>
          </w:p>
          <w:p w:rsidR="00E30F91" w:rsidRDefault="00E30F9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/>
                <w:bCs/>
              </w:rPr>
            </w:pPr>
          </w:p>
        </w:tc>
      </w:tr>
      <w:tr w:rsidR="00873259">
        <w:trPr>
          <w:trHeight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 w:rsidP="00873259">
            <w:pPr>
              <w:jc w:val="both"/>
            </w:pPr>
            <w:r>
              <w:t>8.9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rPr>
                <w:rStyle w:val="12pt0"/>
                <w:b w:val="0"/>
              </w:rPr>
              <w:t xml:space="preserve">Направление ответов на поступившие обращения (включая электронные) заинтересованных лиц по вопросам </w:t>
            </w:r>
            <w:r>
              <w:rPr>
                <w:bCs/>
              </w:rPr>
              <w:t xml:space="preserve">лицензирования деятельности в области гидрометеорологии и смежных с ней областях, </w:t>
            </w:r>
            <w:r>
              <w:t>а также работ по активному воздействию на гидрометеорологические и геофизические процессы и явления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Ответы на обращения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 w:rsidP="0087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заинтересованных лиц о </w:t>
            </w:r>
            <w:r>
              <w:rPr>
                <w:rStyle w:val="12pt0"/>
                <w:b w:val="0"/>
                <w:sz w:val="22"/>
                <w:szCs w:val="22"/>
              </w:rPr>
              <w:t xml:space="preserve">лицензировании деятельности в области гидрометеорологии и смежных с ней областях, </w:t>
            </w:r>
            <w:r>
              <w:rPr>
                <w:sz w:val="22"/>
                <w:szCs w:val="22"/>
              </w:rPr>
              <w:t>работах по активному воздействию на гидрометеорологические и геофизические процессы и явления</w:t>
            </w:r>
          </w:p>
          <w:p w:rsidR="00E30F91" w:rsidRDefault="00E30F91" w:rsidP="00873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73259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 w:rsidP="00873259">
            <w:pPr>
              <w:jc w:val="both"/>
            </w:pPr>
            <w:r>
              <w:t>8.10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 xml:space="preserve">Получение и анализ сведений о передаче в </w:t>
            </w:r>
            <w:proofErr w:type="spellStart"/>
            <w:r>
              <w:t>Госфонд</w:t>
            </w:r>
            <w:proofErr w:type="spellEnd"/>
            <w:r>
              <w:t xml:space="preserve"> данных, полученных лицензируемыми организациями, и использования их в работе учреждениями Росгидромета на территории ПФО</w:t>
            </w:r>
          </w:p>
          <w:p w:rsidR="00873259" w:rsidRDefault="0087325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ОГК</w:t>
            </w:r>
          </w:p>
          <w:p w:rsidR="00873259" w:rsidRDefault="00873259">
            <w:pPr>
              <w:jc w:val="center"/>
            </w:pPr>
          </w:p>
          <w:p w:rsidR="00873259" w:rsidRDefault="0087325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1-2 кварталы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Сведения в соответствии с запросами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полученных сведений при проверках лицензиатов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73259">
        <w:trPr>
          <w:trHeight w:val="316"/>
        </w:trPr>
        <w:tc>
          <w:tcPr>
            <w:tcW w:w="1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 w:rsidP="00873259">
            <w:pPr>
              <w:pStyle w:val="af6"/>
              <w:numPr>
                <w:ilvl w:val="0"/>
                <w:numId w:val="2"/>
              </w:numPr>
              <w:jc w:val="center"/>
              <w:rPr>
                <w:b/>
                <w:bCs/>
                <w:color w:val="262626"/>
              </w:rPr>
            </w:pPr>
            <w:r w:rsidRPr="002A74BB">
              <w:rPr>
                <w:b/>
                <w:bCs/>
                <w:color w:val="262626"/>
              </w:rPr>
              <w:t>Нормативно-правовое обеспечение деятельности Департамента Росгидромета по ПФО</w:t>
            </w:r>
          </w:p>
          <w:p w:rsidR="00873259" w:rsidRPr="00873259" w:rsidRDefault="00873259" w:rsidP="00873259">
            <w:pPr>
              <w:pStyle w:val="af6"/>
              <w:rPr>
                <w:b/>
                <w:bCs/>
                <w:color w:val="262626"/>
              </w:rPr>
            </w:pPr>
          </w:p>
        </w:tc>
      </w:tr>
      <w:tr w:rsidR="00873259">
        <w:trPr>
          <w:trHeight w:val="1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>Подготовка и направление в Росгидромет предложений в доклад о результатах мониторинга законодательства, предложений к проекту плана мониторинга законодательства</w:t>
            </w:r>
          </w:p>
          <w:p w:rsidR="00E30F91" w:rsidRDefault="00E30F9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 xml:space="preserve"> Гл. специалист-эксперт ОГК </w:t>
            </w:r>
          </w:p>
          <w:p w:rsidR="00873259" w:rsidRDefault="00873259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1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Письмо в УПФ Росгидромета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нормативно – правовой базы деятельности Росгидромета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</w:rPr>
            </w:pPr>
          </w:p>
        </w:tc>
      </w:tr>
      <w:tr w:rsidR="0087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Подготовка и направление в Росгидромет отчета по форме № 1-АЭ «Сведения об административных правонарушениях в сфере экономики»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 xml:space="preserve">Гл. специалист-эксперт ОГК </w:t>
            </w:r>
          </w:p>
          <w:p w:rsidR="00873259" w:rsidRDefault="00873259">
            <w:pPr>
              <w:jc w:val="center"/>
              <w:rPr>
                <w:color w:val="262626"/>
              </w:rPr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Письмо в УПФ Росгидромета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отчетов в соответствии с установленным порядком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</w:rPr>
            </w:pPr>
          </w:p>
        </w:tc>
      </w:tr>
      <w:tr w:rsidR="0087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9.3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Обеспечение государственной регистрации изменений в Положение о Департаменте Росгидромета по ПФО</w:t>
            </w:r>
          </w:p>
          <w:p w:rsidR="00873259" w:rsidRDefault="00873259">
            <w:pPr>
              <w:jc w:val="both"/>
              <w:rPr>
                <w:color w:val="262626"/>
              </w:rPr>
            </w:pPr>
          </w:p>
          <w:p w:rsidR="00873259" w:rsidRDefault="00873259">
            <w:pPr>
              <w:jc w:val="both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 xml:space="preserve">Гл. специалист-эксперт ОГК </w:t>
            </w:r>
          </w:p>
          <w:p w:rsidR="00873259" w:rsidRDefault="00873259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в течение года, в соответствии с приказами Росгидромета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 w:rsidP="00E30F91">
            <w:pPr>
              <w:jc w:val="center"/>
            </w:pPr>
            <w:r>
              <w:t>Лист записи Единого государст</w:t>
            </w:r>
            <w:r w:rsidR="00E30F91">
              <w:t>венного реестра юридических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соответствия Положения </w:t>
            </w:r>
            <w:r>
              <w:rPr>
                <w:color w:val="262626"/>
                <w:sz w:val="22"/>
                <w:szCs w:val="22"/>
              </w:rPr>
              <w:t>Департамента Росгидромета по ПФО</w:t>
            </w:r>
            <w:r>
              <w:rPr>
                <w:bCs/>
                <w:sz w:val="22"/>
                <w:szCs w:val="22"/>
              </w:rPr>
              <w:t xml:space="preserve"> законодательству РФ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</w:rPr>
            </w:pPr>
          </w:p>
        </w:tc>
      </w:tr>
      <w:tr w:rsidR="00873259" w:rsidTr="003264A6">
        <w:trPr>
          <w:trHeight w:val="1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9.4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Обобщение и анализ правоприменительной практики контрольно-надзорной деятельности Департамента Росгидромета по ПФО.</w:t>
            </w:r>
          </w:p>
          <w:p w:rsidR="00873259" w:rsidRDefault="00873259">
            <w:pPr>
              <w:jc w:val="both"/>
            </w:pPr>
            <w:r>
              <w:rPr>
                <w:color w:val="262626"/>
              </w:rPr>
              <w:t>Подготовка обзора правоприменительной практики, направление в УПФ Росгидромета, размещение на сайте Департамента Росгидромета по ПФО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873259" w:rsidRDefault="00873259">
            <w:pPr>
              <w:jc w:val="both"/>
            </w:pPr>
          </w:p>
          <w:p w:rsidR="00873259" w:rsidRDefault="00873259">
            <w:pPr>
              <w:jc w:val="both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 xml:space="preserve">Гл. специалист-эксперт ОГК </w:t>
            </w:r>
          </w:p>
          <w:p w:rsidR="00873259" w:rsidRDefault="00873259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color w:val="262626"/>
              </w:rPr>
            </w:pPr>
            <w:r>
              <w:rPr>
                <w:color w:val="1D1B11"/>
              </w:rPr>
              <w:t xml:space="preserve">до 1 марта года, следующего за </w:t>
            </w:r>
            <w:proofErr w:type="gramStart"/>
            <w:r>
              <w:rPr>
                <w:color w:val="1D1B11"/>
              </w:rPr>
              <w:t>отчетным</w:t>
            </w:r>
            <w:proofErr w:type="gramEnd"/>
            <w:r>
              <w:rPr>
                <w:color w:val="1D1B1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color w:val="262626"/>
              </w:rPr>
            </w:pPr>
            <w:r>
              <w:t>Обзор</w:t>
            </w:r>
            <w:r>
              <w:rPr>
                <w:color w:val="262626"/>
              </w:rPr>
              <w:t xml:space="preserve"> правоприменительной практики в УПФ Росгидромета,</w:t>
            </w:r>
          </w:p>
          <w:p w:rsidR="00873259" w:rsidRDefault="00873259">
            <w:pPr>
              <w:jc w:val="center"/>
            </w:pPr>
            <w:r>
              <w:t>на сайте Департамента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результативности и эффективности контрольно-надзорной деятельности, </w:t>
            </w:r>
          </w:p>
          <w:p w:rsidR="00873259" w:rsidRDefault="0087325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исполнение приказа Росгидромета </w:t>
            </w:r>
            <w:r>
              <w:rPr>
                <w:sz w:val="22"/>
                <w:szCs w:val="22"/>
              </w:rPr>
              <w:t xml:space="preserve"> от 16.09.2016г. №422</w:t>
            </w:r>
          </w:p>
          <w:p w:rsidR="00873259" w:rsidRPr="00873259" w:rsidRDefault="00873259" w:rsidP="0087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ред. приказа Росгидромета от 03.02.2017г. №30)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</w:rPr>
            </w:pPr>
          </w:p>
        </w:tc>
      </w:tr>
      <w:tr w:rsidR="0087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rPr>
                <w:color w:val="262626"/>
              </w:rPr>
              <w:t>9.5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>Организация и проведение профилактических мероприятий,  направленных на предупреждение нарушения обязательных требований.</w:t>
            </w:r>
          </w:p>
          <w:p w:rsidR="00873259" w:rsidRDefault="00873259">
            <w:pPr>
              <w:spacing w:after="240"/>
              <w:jc w:val="both"/>
            </w:pPr>
            <w:r>
              <w:t>Направление в УПФ Росгидромета информации о реализации профилактических мероприятий с указанием прямых ссылок на официальный сайт Департамента Росгидромета по ПФО</w:t>
            </w:r>
            <w:r>
              <w:rPr>
                <w:i/>
              </w:rPr>
              <w:t xml:space="preserve"> </w:t>
            </w:r>
            <w:r>
              <w:t xml:space="preserve"> в сети «Интернет».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ежеквартально, в срок не позднее 10 рабочих дней месяца, следующего за отчетным кварталом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Информация о реализации профилактических мероприятий в УПФ Росгидромета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 w:rsidP="008732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Предупреждение нарушения юридическими лицами и индивидуальными предпринимателями обязательных требований, соблюдение которых оценивается Росгидрометом при проведении мероприятий по контролю (надзору), устранение причин, факторов и условий, способствующих нарушению таких обязательных требований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</w:rPr>
            </w:pPr>
          </w:p>
        </w:tc>
      </w:tr>
      <w:tr w:rsidR="0087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9.6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Проведение мониторинга изменений в законодательстве Российской Федерации, размещение на сайте Департамента Росгидромета по ПФО текстов правовых актов, регламентирующих контрольно-надзорную деятельность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 xml:space="preserve">Гл. специалист-эксперт ОГК </w:t>
            </w:r>
          </w:p>
          <w:p w:rsidR="00873259" w:rsidRDefault="00873259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в течение года </w:t>
            </w:r>
          </w:p>
          <w:p w:rsidR="00873259" w:rsidRDefault="00873259">
            <w:pPr>
              <w:jc w:val="center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 xml:space="preserve">Материалы, размещенные на сайте </w:t>
            </w:r>
            <w:r>
              <w:rPr>
                <w:color w:val="000000"/>
              </w:rPr>
              <w:t>Департамента Росгидромета по ПФО</w:t>
            </w:r>
            <w:r>
              <w:rPr>
                <w:i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контрольно-надзорной деятельности </w:t>
            </w:r>
          </w:p>
          <w:p w:rsidR="00873259" w:rsidRDefault="008732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</w:rPr>
            </w:pPr>
          </w:p>
        </w:tc>
      </w:tr>
      <w:tr w:rsidR="00873259">
        <w:trPr>
          <w:trHeight w:val="2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>9.7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</w:pPr>
            <w:r>
              <w:t>Участие в рассмотрении жалоб юридических лиц и индивидуальных предпринимателей в рамках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rPr>
                <w:color w:val="1D1B11"/>
              </w:rPr>
              <w:t>Руководство Департамента, начальник ОГК (</w:t>
            </w:r>
            <w:r>
              <w:t xml:space="preserve">Балашова И.В.), Гл. специалист-эксперт ОГК </w:t>
            </w:r>
          </w:p>
          <w:p w:rsidR="00873259" w:rsidRDefault="00873259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в течение года по мере поступления жалоб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91" w:rsidRPr="00E30F91" w:rsidRDefault="00873259" w:rsidP="00E30F91">
            <w:pPr>
              <w:jc w:val="center"/>
              <w:rPr>
                <w:sz w:val="28"/>
                <w:szCs w:val="28"/>
                <w:shd w:val="clear" w:color="FFFFFF" w:fill="FFFFFF"/>
              </w:rPr>
            </w:pPr>
            <w:r>
              <w:t xml:space="preserve">Рассмотрение жалоб в течение </w:t>
            </w:r>
            <w:r>
              <w:rPr>
                <w:shd w:val="clear" w:color="FFFFFF" w:fill="FFFFFF"/>
              </w:rPr>
              <w:t>20 рабочих дней с использованием подсистемы досудебного обжалования ГИС ТОР КНД</w:t>
            </w:r>
            <w:r>
              <w:rPr>
                <w:sz w:val="28"/>
                <w:szCs w:val="28"/>
                <w:shd w:val="clear" w:color="FFFFFF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>
              <w:rPr>
                <w:sz w:val="22"/>
                <w:szCs w:val="22"/>
              </w:rPr>
              <w:t>процедур досудебного обжалования решений Департамента Росгидромета</w:t>
            </w:r>
            <w:proofErr w:type="gramEnd"/>
            <w:r>
              <w:rPr>
                <w:sz w:val="22"/>
                <w:szCs w:val="22"/>
              </w:rPr>
              <w:t xml:space="preserve"> по ПФО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</w:rPr>
            </w:pPr>
          </w:p>
        </w:tc>
      </w:tr>
      <w:tr w:rsidR="00873259">
        <w:tc>
          <w:tcPr>
            <w:tcW w:w="1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Pr="002A74BB" w:rsidRDefault="00873259" w:rsidP="002A74BB">
            <w:pPr>
              <w:pStyle w:val="af6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Совершенствование структуры территориальных органов Росгидромета</w:t>
            </w:r>
          </w:p>
          <w:p w:rsidR="00873259" w:rsidRPr="002A74BB" w:rsidRDefault="00873259" w:rsidP="002A74BB">
            <w:pPr>
              <w:pStyle w:val="af6"/>
              <w:rPr>
                <w:b/>
                <w:bCs/>
              </w:rPr>
            </w:pPr>
          </w:p>
        </w:tc>
      </w:tr>
      <w:tr w:rsidR="0087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10.1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Обеспечивать выполнение показателей результативности и эффективности деятельности Департамента Росгидромета по ПФО.</w:t>
            </w:r>
          </w:p>
          <w:p w:rsidR="00873259" w:rsidRDefault="00873259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Осуществлять подготовку материалов для оценки эффективности и результативности деятельности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Руководство Департамента, начальники отделов, ответственные за выполнение показателей результативности и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</w:pPr>
            <w:r>
              <w:t>Материалы, подготовленные в соответствии с приказом Росгидромета от 20.06.2016 №279 «Об оценке эффективности деятельности территориальных органов Росгидромета», Методикой оценки эффективности и результативности деятельности территориальных органов Росгидромета указаниями, распоряжениями, приказами Росгидромета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Совершенствование организации и деятельности Департамента, повышение показателей результативности и эффективности деятельности Департамента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873259">
            <w:pPr>
              <w:jc w:val="both"/>
              <w:rPr>
                <w:bCs/>
              </w:rPr>
            </w:pPr>
          </w:p>
        </w:tc>
      </w:tr>
    </w:tbl>
    <w:p w:rsidR="00F04EDD" w:rsidRDefault="00F04EDD">
      <w:pPr>
        <w:pStyle w:val="aa"/>
        <w:tabs>
          <w:tab w:val="clear" w:pos="4677"/>
          <w:tab w:val="clear" w:pos="9355"/>
        </w:tabs>
        <w:rPr>
          <w:sz w:val="24"/>
          <w:szCs w:val="24"/>
        </w:rPr>
      </w:pPr>
    </w:p>
    <w:p w:rsidR="00F04EDD" w:rsidRDefault="003264A6">
      <w:pPr>
        <w:pStyle w:val="aa"/>
        <w:tabs>
          <w:tab w:val="clear" w:pos="4677"/>
          <w:tab w:val="clear" w:pos="9355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04EDD" w:rsidRDefault="00F04EDD">
      <w:pPr>
        <w:pStyle w:val="aa"/>
        <w:tabs>
          <w:tab w:val="clear" w:pos="4677"/>
          <w:tab w:val="clear" w:pos="9355"/>
        </w:tabs>
        <w:rPr>
          <w:sz w:val="24"/>
          <w:szCs w:val="24"/>
        </w:rPr>
      </w:pPr>
    </w:p>
    <w:tbl>
      <w:tblPr>
        <w:tblW w:w="14503" w:type="dxa"/>
        <w:tblLook w:val="04A0" w:firstRow="1" w:lastRow="0" w:firstColumn="1" w:lastColumn="0" w:noHBand="0" w:noVBand="1"/>
      </w:tblPr>
      <w:tblGrid>
        <w:gridCol w:w="4678"/>
        <w:gridCol w:w="2646"/>
        <w:gridCol w:w="2834"/>
        <w:gridCol w:w="4345"/>
      </w:tblGrid>
      <w:tr w:rsidR="00F04EDD" w:rsidTr="002A74BB">
        <w:trPr>
          <w:trHeight w:val="451"/>
        </w:trPr>
        <w:tc>
          <w:tcPr>
            <w:tcW w:w="4678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начальника Департамента </w:t>
            </w:r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 </w:t>
            </w: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F04EDD" w:rsidTr="002A74BB">
        <w:trPr>
          <w:trHeight w:val="402"/>
        </w:trPr>
        <w:tc>
          <w:tcPr>
            <w:tcW w:w="4678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начальника Департамента </w:t>
            </w:r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Павлова</w:t>
            </w:r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F04EDD" w:rsidTr="002A74BB">
        <w:trPr>
          <w:trHeight w:val="422"/>
        </w:trPr>
        <w:tc>
          <w:tcPr>
            <w:tcW w:w="4678" w:type="dxa"/>
            <w:shd w:val="clear" w:color="auto" w:fill="auto"/>
          </w:tcPr>
          <w:p w:rsidR="00F04EDD" w:rsidRDefault="003264A6" w:rsidP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926FDC">
              <w:rPr>
                <w:sz w:val="24"/>
                <w:szCs w:val="24"/>
              </w:rPr>
              <w:t xml:space="preserve"> </w:t>
            </w:r>
            <w:r w:rsidR="00926FDC" w:rsidRPr="00926FDC">
              <w:rPr>
                <w:sz w:val="24"/>
                <w:szCs w:val="24"/>
              </w:rPr>
              <w:t>ОГК</w:t>
            </w:r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Балашова</w:t>
            </w:r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F04EDD" w:rsidTr="002A74BB">
        <w:trPr>
          <w:trHeight w:val="417"/>
        </w:trPr>
        <w:tc>
          <w:tcPr>
            <w:tcW w:w="4678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</w:rPr>
              <w:t>ООГИ</w:t>
            </w:r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Ашмарина</w:t>
            </w:r>
            <w:proofErr w:type="spellEnd"/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F04EDD" w:rsidTr="002A74BB">
        <w:trPr>
          <w:trHeight w:val="417"/>
        </w:trPr>
        <w:tc>
          <w:tcPr>
            <w:tcW w:w="4678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ОАПиК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Кузьмина</w:t>
            </w:r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926FDC" w:rsidTr="002A74BB">
        <w:trPr>
          <w:trHeight w:val="417"/>
        </w:trPr>
        <w:tc>
          <w:tcPr>
            <w:tcW w:w="4678" w:type="dxa"/>
            <w:shd w:val="clear" w:color="auto" w:fill="auto"/>
          </w:tcPr>
          <w:p w:rsidR="00926FDC" w:rsidRPr="00926FDC" w:rsidRDefault="00926FDC" w:rsidP="00926FDC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ОГК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В.А. Лысов</w:t>
            </w:r>
          </w:p>
        </w:tc>
        <w:tc>
          <w:tcPr>
            <w:tcW w:w="4345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926FDC" w:rsidTr="002A74BB">
        <w:trPr>
          <w:trHeight w:val="409"/>
        </w:trPr>
        <w:tc>
          <w:tcPr>
            <w:tcW w:w="4678" w:type="dxa"/>
            <w:shd w:val="clear" w:color="auto" w:fill="auto"/>
          </w:tcPr>
          <w:p w:rsidR="00926FDC" w:rsidRDefault="00926FDC" w:rsidP="00926FDC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специалист-эксперт ОЗГТ                                                             </w:t>
            </w:r>
          </w:p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Д.В. Каменев</w:t>
            </w:r>
          </w:p>
        </w:tc>
        <w:tc>
          <w:tcPr>
            <w:tcW w:w="4345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</w:tbl>
    <w:p w:rsidR="00F04EDD" w:rsidRDefault="00F04EDD">
      <w:pPr>
        <w:pStyle w:val="aa"/>
        <w:tabs>
          <w:tab w:val="clear" w:pos="4677"/>
          <w:tab w:val="clear" w:pos="9355"/>
        </w:tabs>
        <w:rPr>
          <w:sz w:val="24"/>
          <w:szCs w:val="24"/>
        </w:rPr>
      </w:pPr>
    </w:p>
    <w:p w:rsidR="00926FDC" w:rsidRDefault="00926FDC">
      <w:pPr>
        <w:pStyle w:val="aa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sectPr w:rsidR="00926FDC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3C" w:rsidRDefault="00772F3C">
      <w:r>
        <w:separator/>
      </w:r>
    </w:p>
  </w:endnote>
  <w:endnote w:type="continuationSeparator" w:id="0">
    <w:p w:rsidR="00772F3C" w:rsidRDefault="0077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3C" w:rsidRDefault="00772F3C">
      <w:r>
        <w:separator/>
      </w:r>
    </w:p>
  </w:footnote>
  <w:footnote w:type="continuationSeparator" w:id="0">
    <w:p w:rsidR="00772F3C" w:rsidRDefault="0077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17FE"/>
    <w:multiLevelType w:val="hybridMultilevel"/>
    <w:tmpl w:val="449EE85A"/>
    <w:lvl w:ilvl="0" w:tplc="655262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E0576">
      <w:start w:val="1"/>
      <w:numFmt w:val="lowerLetter"/>
      <w:lvlText w:val="%2."/>
      <w:lvlJc w:val="left"/>
      <w:pPr>
        <w:ind w:left="1440" w:hanging="360"/>
      </w:pPr>
    </w:lvl>
    <w:lvl w:ilvl="2" w:tplc="F90AA464">
      <w:start w:val="1"/>
      <w:numFmt w:val="lowerRoman"/>
      <w:lvlText w:val="%3."/>
      <w:lvlJc w:val="right"/>
      <w:pPr>
        <w:ind w:left="2160" w:hanging="180"/>
      </w:pPr>
    </w:lvl>
    <w:lvl w:ilvl="3" w:tplc="19622B9C">
      <w:start w:val="1"/>
      <w:numFmt w:val="decimal"/>
      <w:lvlText w:val="%4."/>
      <w:lvlJc w:val="left"/>
      <w:pPr>
        <w:ind w:left="2880" w:hanging="360"/>
      </w:pPr>
    </w:lvl>
    <w:lvl w:ilvl="4" w:tplc="8D903F6E">
      <w:start w:val="1"/>
      <w:numFmt w:val="lowerLetter"/>
      <w:lvlText w:val="%5."/>
      <w:lvlJc w:val="left"/>
      <w:pPr>
        <w:ind w:left="3600" w:hanging="360"/>
      </w:pPr>
    </w:lvl>
    <w:lvl w:ilvl="5" w:tplc="A880A2A6">
      <w:start w:val="1"/>
      <w:numFmt w:val="lowerRoman"/>
      <w:lvlText w:val="%6."/>
      <w:lvlJc w:val="right"/>
      <w:pPr>
        <w:ind w:left="4320" w:hanging="180"/>
      </w:pPr>
    </w:lvl>
    <w:lvl w:ilvl="6" w:tplc="33328BCC">
      <w:start w:val="1"/>
      <w:numFmt w:val="decimal"/>
      <w:lvlText w:val="%7."/>
      <w:lvlJc w:val="left"/>
      <w:pPr>
        <w:ind w:left="5040" w:hanging="360"/>
      </w:pPr>
    </w:lvl>
    <w:lvl w:ilvl="7" w:tplc="82126428">
      <w:start w:val="1"/>
      <w:numFmt w:val="lowerLetter"/>
      <w:lvlText w:val="%8."/>
      <w:lvlJc w:val="left"/>
      <w:pPr>
        <w:ind w:left="5760" w:hanging="360"/>
      </w:pPr>
    </w:lvl>
    <w:lvl w:ilvl="8" w:tplc="C16CD0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51B6"/>
    <w:multiLevelType w:val="hybridMultilevel"/>
    <w:tmpl w:val="EB9C4D54"/>
    <w:lvl w:ilvl="0" w:tplc="E9923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28D67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586484D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978D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89C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E07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0C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A1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438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B1E3E"/>
    <w:multiLevelType w:val="hybridMultilevel"/>
    <w:tmpl w:val="EF5C374E"/>
    <w:lvl w:ilvl="0" w:tplc="3852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62EA8">
      <w:start w:val="1"/>
      <w:numFmt w:val="lowerLetter"/>
      <w:lvlText w:val="%2."/>
      <w:lvlJc w:val="left"/>
      <w:pPr>
        <w:ind w:left="1440" w:hanging="360"/>
      </w:pPr>
    </w:lvl>
    <w:lvl w:ilvl="2" w:tplc="4AC27346">
      <w:start w:val="1"/>
      <w:numFmt w:val="lowerRoman"/>
      <w:lvlText w:val="%3."/>
      <w:lvlJc w:val="right"/>
      <w:pPr>
        <w:ind w:left="2160" w:hanging="180"/>
      </w:pPr>
    </w:lvl>
    <w:lvl w:ilvl="3" w:tplc="9D74F300">
      <w:start w:val="1"/>
      <w:numFmt w:val="decimal"/>
      <w:lvlText w:val="%4."/>
      <w:lvlJc w:val="left"/>
      <w:pPr>
        <w:ind w:left="2880" w:hanging="360"/>
      </w:pPr>
    </w:lvl>
    <w:lvl w:ilvl="4" w:tplc="E2B6EF48">
      <w:start w:val="1"/>
      <w:numFmt w:val="lowerLetter"/>
      <w:lvlText w:val="%5."/>
      <w:lvlJc w:val="left"/>
      <w:pPr>
        <w:ind w:left="3600" w:hanging="360"/>
      </w:pPr>
    </w:lvl>
    <w:lvl w:ilvl="5" w:tplc="5E741556">
      <w:start w:val="1"/>
      <w:numFmt w:val="lowerRoman"/>
      <w:lvlText w:val="%6."/>
      <w:lvlJc w:val="right"/>
      <w:pPr>
        <w:ind w:left="4320" w:hanging="180"/>
      </w:pPr>
    </w:lvl>
    <w:lvl w:ilvl="6" w:tplc="C1A8D0E0">
      <w:start w:val="1"/>
      <w:numFmt w:val="decimal"/>
      <w:lvlText w:val="%7."/>
      <w:lvlJc w:val="left"/>
      <w:pPr>
        <w:ind w:left="5040" w:hanging="360"/>
      </w:pPr>
    </w:lvl>
    <w:lvl w:ilvl="7" w:tplc="9BBE312E">
      <w:start w:val="1"/>
      <w:numFmt w:val="lowerLetter"/>
      <w:lvlText w:val="%8."/>
      <w:lvlJc w:val="left"/>
      <w:pPr>
        <w:ind w:left="5760" w:hanging="360"/>
      </w:pPr>
    </w:lvl>
    <w:lvl w:ilvl="8" w:tplc="3B9AFA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7272E"/>
    <w:multiLevelType w:val="hybridMultilevel"/>
    <w:tmpl w:val="987C5238"/>
    <w:lvl w:ilvl="0" w:tplc="7DA0DC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49384">
      <w:start w:val="1"/>
      <w:numFmt w:val="lowerLetter"/>
      <w:lvlText w:val="%2."/>
      <w:lvlJc w:val="left"/>
      <w:pPr>
        <w:ind w:left="1440" w:hanging="360"/>
      </w:pPr>
    </w:lvl>
    <w:lvl w:ilvl="2" w:tplc="C3D8E288">
      <w:start w:val="1"/>
      <w:numFmt w:val="lowerRoman"/>
      <w:lvlText w:val="%3."/>
      <w:lvlJc w:val="right"/>
      <w:pPr>
        <w:ind w:left="2160" w:hanging="180"/>
      </w:pPr>
    </w:lvl>
    <w:lvl w:ilvl="3" w:tplc="02DE7244">
      <w:start w:val="1"/>
      <w:numFmt w:val="decimal"/>
      <w:lvlText w:val="%4."/>
      <w:lvlJc w:val="left"/>
      <w:pPr>
        <w:ind w:left="2880" w:hanging="360"/>
      </w:pPr>
    </w:lvl>
    <w:lvl w:ilvl="4" w:tplc="245419E8">
      <w:start w:val="1"/>
      <w:numFmt w:val="lowerLetter"/>
      <w:lvlText w:val="%5."/>
      <w:lvlJc w:val="left"/>
      <w:pPr>
        <w:ind w:left="3600" w:hanging="360"/>
      </w:pPr>
    </w:lvl>
    <w:lvl w:ilvl="5" w:tplc="52BC52AE">
      <w:start w:val="1"/>
      <w:numFmt w:val="lowerRoman"/>
      <w:lvlText w:val="%6."/>
      <w:lvlJc w:val="right"/>
      <w:pPr>
        <w:ind w:left="4320" w:hanging="180"/>
      </w:pPr>
    </w:lvl>
    <w:lvl w:ilvl="6" w:tplc="6F103F38">
      <w:start w:val="1"/>
      <w:numFmt w:val="decimal"/>
      <w:lvlText w:val="%7."/>
      <w:lvlJc w:val="left"/>
      <w:pPr>
        <w:ind w:left="5040" w:hanging="360"/>
      </w:pPr>
    </w:lvl>
    <w:lvl w:ilvl="7" w:tplc="B4780852">
      <w:start w:val="1"/>
      <w:numFmt w:val="lowerLetter"/>
      <w:lvlText w:val="%8."/>
      <w:lvlJc w:val="left"/>
      <w:pPr>
        <w:ind w:left="5760" w:hanging="360"/>
      </w:pPr>
    </w:lvl>
    <w:lvl w:ilvl="8" w:tplc="95DCA7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32844"/>
    <w:multiLevelType w:val="hybridMultilevel"/>
    <w:tmpl w:val="EB8284DA"/>
    <w:lvl w:ilvl="0" w:tplc="42DE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ECA5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AD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CB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E4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82FC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00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72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CD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D"/>
    <w:rsid w:val="00026178"/>
    <w:rsid w:val="000378C8"/>
    <w:rsid w:val="000E6F0C"/>
    <w:rsid w:val="002445CA"/>
    <w:rsid w:val="00274B39"/>
    <w:rsid w:val="002A74BB"/>
    <w:rsid w:val="003264A6"/>
    <w:rsid w:val="005B2944"/>
    <w:rsid w:val="006059E0"/>
    <w:rsid w:val="006A7E0A"/>
    <w:rsid w:val="00772F3C"/>
    <w:rsid w:val="00804DB2"/>
    <w:rsid w:val="00873259"/>
    <w:rsid w:val="008A74AD"/>
    <w:rsid w:val="00926FDC"/>
    <w:rsid w:val="00974DE6"/>
    <w:rsid w:val="00B019B8"/>
    <w:rsid w:val="00B2725E"/>
    <w:rsid w:val="00B6355B"/>
    <w:rsid w:val="00BC1E01"/>
    <w:rsid w:val="00D17D2E"/>
    <w:rsid w:val="00D240A6"/>
    <w:rsid w:val="00E30F91"/>
    <w:rsid w:val="00EC66C2"/>
    <w:rsid w:val="00EF5765"/>
    <w:rsid w:val="00F04EDD"/>
    <w:rsid w:val="00F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Название Знак1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footer"/>
    <w:basedOn w:val="a"/>
    <w:link w:val="12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Обычный1"/>
  </w:style>
  <w:style w:type="paragraph" w:styleId="32">
    <w:name w:val="Body Text 3"/>
    <w:basedOn w:val="a"/>
    <w:semiHidden/>
    <w:pPr>
      <w:jc w:val="both"/>
    </w:pPr>
    <w:rPr>
      <w:sz w:val="22"/>
      <w:szCs w:val="20"/>
    </w:rPr>
  </w:style>
  <w:style w:type="paragraph" w:styleId="af3">
    <w:name w:val="Body Text"/>
    <w:basedOn w:val="a"/>
    <w:semiHidden/>
    <w:rPr>
      <w:sz w:val="22"/>
    </w:rPr>
  </w:style>
  <w:style w:type="paragraph" w:styleId="24">
    <w:name w:val="Body Text 2"/>
    <w:basedOn w:val="a"/>
    <w:semiHidden/>
    <w:pPr>
      <w:jc w:val="both"/>
    </w:pPr>
    <w:rPr>
      <w:color w:val="000000"/>
      <w:sz w:val="22"/>
    </w:rPr>
  </w:style>
  <w:style w:type="paragraph" w:customStyle="1" w:styleId="Normal1">
    <w:name w:val="Normal1"/>
  </w:style>
  <w:style w:type="paragraph" w:styleId="af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rPr>
      <w:b/>
      <w:bCs/>
      <w:sz w:val="24"/>
      <w:szCs w:val="24"/>
    </w:rPr>
  </w:style>
  <w:style w:type="character" w:customStyle="1" w:styleId="af7">
    <w:name w:val="Основной текст Знак"/>
    <w:rPr>
      <w:sz w:val="22"/>
      <w:szCs w:val="24"/>
    </w:rPr>
  </w:style>
  <w:style w:type="character" w:customStyle="1" w:styleId="af8">
    <w:name w:val="Нижний колонтитул Знак"/>
    <w:rPr>
      <w:sz w:val="24"/>
    </w:rPr>
  </w:style>
  <w:style w:type="paragraph" w:styleId="a4">
    <w:name w:val="Title"/>
    <w:basedOn w:val="a"/>
    <w:link w:val="10"/>
    <w:qFormat/>
    <w:pPr>
      <w:jc w:val="center"/>
    </w:pPr>
    <w:rPr>
      <w:b/>
      <w:bCs/>
      <w:sz w:val="28"/>
    </w:rPr>
  </w:style>
  <w:style w:type="character" w:customStyle="1" w:styleId="af9">
    <w:name w:val="Название Знак"/>
    <w:rPr>
      <w:b/>
      <w:bCs/>
      <w:sz w:val="28"/>
      <w:szCs w:val="24"/>
    </w:rPr>
  </w:style>
  <w:style w:type="character" w:customStyle="1" w:styleId="12pt">
    <w:name w:val="Основной текст + 12 pt;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vertAlign w:val="baseline"/>
      <w:lang w:val="ru-RU"/>
    </w:rPr>
  </w:style>
  <w:style w:type="paragraph" w:customStyle="1" w:styleId="16">
    <w:name w:val="Основной текст1"/>
    <w:basedOn w:val="a"/>
    <w:pPr>
      <w:widowControl w:val="0"/>
      <w:shd w:val="clear" w:color="FFFFFF" w:fill="FFFFFF"/>
      <w:spacing w:before="120" w:line="264" w:lineRule="exact"/>
    </w:pPr>
    <w:rPr>
      <w:sz w:val="25"/>
      <w:szCs w:val="25"/>
      <w:lang w:eastAsia="hi-IN" w:bidi="hi-IN"/>
    </w:rPr>
  </w:style>
  <w:style w:type="character" w:customStyle="1" w:styleId="12pt0">
    <w:name w:val="Основной текст + 12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vertAlign w:val="baseline"/>
      <w:lang w:val="ru-RU"/>
    </w:rPr>
  </w:style>
  <w:style w:type="character" w:customStyle="1" w:styleId="25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a">
    <w:name w:val="Hyperlink"/>
    <w:semiHidden/>
    <w:rPr>
      <w:color w:val="000080"/>
      <w:u w:val="single"/>
    </w:rPr>
  </w:style>
  <w:style w:type="paragraph" w:styleId="afb">
    <w:name w:val="Subtitle"/>
    <w:basedOn w:val="a"/>
    <w:link w:val="afc"/>
    <w:qFormat/>
    <w:pPr>
      <w:ind w:left="-360"/>
      <w:jc w:val="center"/>
    </w:pPr>
    <w:rPr>
      <w:rFonts w:ascii="Tahoma" w:hAnsi="Tahoma"/>
      <w:sz w:val="28"/>
      <w:szCs w:val="21"/>
    </w:rPr>
  </w:style>
  <w:style w:type="character" w:customStyle="1" w:styleId="afc">
    <w:name w:val="Подзаголовок Знак"/>
    <w:link w:val="afb"/>
    <w:rPr>
      <w:rFonts w:ascii="Tahoma" w:hAnsi="Tahoma" w:cs="Tahoma"/>
      <w:sz w:val="28"/>
      <w:szCs w:val="21"/>
    </w:rPr>
  </w:style>
  <w:style w:type="paragraph" w:styleId="afd">
    <w:name w:val="annotation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4517</Words>
  <Characters>25753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ПЛАН ОСНОВНЫХ МЕРОПРИЯТИЙ</vt:lpstr>
    </vt:vector>
  </TitlesOfParts>
  <Company>VVUGMS</Company>
  <LinksUpToDate>false</LinksUpToDate>
  <CharactersWithSpaces>30210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PFEO2008</dc:creator>
  <cp:lastModifiedBy>Светлана</cp:lastModifiedBy>
  <cp:revision>36</cp:revision>
  <cp:lastPrinted>2024-01-22T13:48:00Z</cp:lastPrinted>
  <dcterms:created xsi:type="dcterms:W3CDTF">2024-01-16T12:20:00Z</dcterms:created>
  <dcterms:modified xsi:type="dcterms:W3CDTF">2024-01-25T06:25:00Z</dcterms:modified>
</cp:coreProperties>
</file>